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353" w14:textId="63AAEDB0" w:rsidR="00212B58" w:rsidRDefault="00883ABA" w:rsidP="00D12548">
      <w:pPr>
        <w:jc w:val="center"/>
        <w:rPr>
          <w:rFonts w:ascii="Arial" w:hAnsi="Arial" w:cs="Arial"/>
          <w:b/>
        </w:rPr>
      </w:pPr>
      <w:r>
        <w:rPr>
          <w:rFonts w:ascii="Arial" w:hAnsi="Arial" w:cs="Arial"/>
          <w:b/>
        </w:rPr>
        <w:t>V</w:t>
      </w:r>
      <w:r w:rsidR="00D12548" w:rsidRPr="00154731">
        <w:rPr>
          <w:rFonts w:ascii="Arial" w:hAnsi="Arial" w:cs="Arial"/>
          <w:b/>
        </w:rPr>
        <w:t>ILLAGE BOARD OF TRUSTEES</w:t>
      </w:r>
    </w:p>
    <w:p w14:paraId="28D135BE" w14:textId="6B3903E7" w:rsidR="003D0B7E" w:rsidRDefault="003D0B7E" w:rsidP="00D12548">
      <w:pPr>
        <w:jc w:val="center"/>
        <w:rPr>
          <w:rFonts w:ascii="Arial" w:hAnsi="Arial" w:cs="Arial"/>
          <w:b/>
        </w:rPr>
      </w:pPr>
      <w:r>
        <w:rPr>
          <w:rFonts w:ascii="Arial" w:hAnsi="Arial" w:cs="Arial"/>
          <w:b/>
        </w:rPr>
        <w:t xml:space="preserve">MEETING IN AUDITORIUM </w:t>
      </w:r>
    </w:p>
    <w:p w14:paraId="21DE5974" w14:textId="2F6D5C12" w:rsidR="00165234" w:rsidRDefault="003D0B7E" w:rsidP="00D12548">
      <w:pPr>
        <w:jc w:val="center"/>
        <w:rPr>
          <w:rFonts w:ascii="Arial" w:hAnsi="Arial" w:cs="Arial"/>
          <w:b/>
        </w:rPr>
      </w:pPr>
      <w:r>
        <w:rPr>
          <w:rFonts w:ascii="Arial" w:hAnsi="Arial" w:cs="Arial"/>
          <w:b/>
        </w:rPr>
        <w:t>AUGUST 17</w:t>
      </w:r>
      <w:r w:rsidR="00352A7A">
        <w:rPr>
          <w:rFonts w:ascii="Arial" w:hAnsi="Arial" w:cs="Arial"/>
          <w:b/>
        </w:rPr>
        <w:t>, 2020</w:t>
      </w:r>
    </w:p>
    <w:p w14:paraId="165014D8" w14:textId="007EC1FA" w:rsidR="00165234" w:rsidRPr="00165234" w:rsidRDefault="00165234" w:rsidP="00D12548">
      <w:pPr>
        <w:jc w:val="center"/>
        <w:rPr>
          <w:rFonts w:ascii="Arial" w:hAnsi="Arial" w:cs="Arial"/>
          <w:bCs/>
        </w:rPr>
      </w:pPr>
      <w:r w:rsidRPr="00165234">
        <w:rPr>
          <w:rFonts w:ascii="Arial" w:hAnsi="Arial" w:cs="Arial"/>
          <w:bCs/>
        </w:rPr>
        <w:t>Mayor Michael VandeVelde presiding</w:t>
      </w:r>
    </w:p>
    <w:p w14:paraId="629465A1" w14:textId="1EA6C34D" w:rsidR="003D0B7E" w:rsidRDefault="003D0B7E" w:rsidP="003D0B7E">
      <w:pPr>
        <w:rPr>
          <w:rFonts w:ascii="Arial" w:hAnsi="Arial" w:cs="Arial"/>
          <w:b/>
        </w:rPr>
      </w:pPr>
    </w:p>
    <w:p w14:paraId="585BC090" w14:textId="77777777" w:rsidR="00883ABA" w:rsidRDefault="00883ABA" w:rsidP="003D0B7E">
      <w:pPr>
        <w:rPr>
          <w:rFonts w:ascii="Arial" w:hAnsi="Arial" w:cs="Arial"/>
          <w:bCs/>
        </w:rPr>
      </w:pPr>
    </w:p>
    <w:p w14:paraId="7E9F29A6" w14:textId="1171DDEE" w:rsidR="00271A89" w:rsidRPr="00271A89" w:rsidRDefault="00271A89" w:rsidP="003D0B7E">
      <w:pPr>
        <w:rPr>
          <w:rFonts w:ascii="Arial" w:hAnsi="Arial" w:cs="Arial"/>
          <w:bCs/>
        </w:rPr>
      </w:pPr>
      <w:r w:rsidRPr="00271A89">
        <w:rPr>
          <w:rFonts w:ascii="Arial" w:hAnsi="Arial" w:cs="Arial"/>
          <w:bCs/>
        </w:rPr>
        <w:t>MEMBERS:</w:t>
      </w:r>
      <w:r w:rsidR="00165234">
        <w:rPr>
          <w:rFonts w:ascii="Arial" w:hAnsi="Arial" w:cs="Arial"/>
          <w:bCs/>
        </w:rPr>
        <w:tab/>
      </w:r>
      <w:r w:rsidR="00165234">
        <w:rPr>
          <w:rFonts w:ascii="Arial" w:hAnsi="Arial" w:cs="Arial"/>
          <w:bCs/>
        </w:rPr>
        <w:tab/>
        <w:t>Rob Cochran, Al Holbrook, Mike Catalano, Dennis L</w:t>
      </w:r>
      <w:r w:rsidR="007B7155">
        <w:rPr>
          <w:rFonts w:ascii="Arial" w:hAnsi="Arial" w:cs="Arial"/>
          <w:bCs/>
        </w:rPr>
        <w:t>utes</w:t>
      </w:r>
    </w:p>
    <w:p w14:paraId="5C1A6472" w14:textId="7B8C5263" w:rsidR="00271A89" w:rsidRPr="00271A89" w:rsidRDefault="00271A89" w:rsidP="003D0B7E">
      <w:pPr>
        <w:rPr>
          <w:rFonts w:ascii="Arial" w:hAnsi="Arial" w:cs="Arial"/>
          <w:bCs/>
        </w:rPr>
      </w:pPr>
    </w:p>
    <w:p w14:paraId="51418C29" w14:textId="5AAAE5D2" w:rsidR="00271A89" w:rsidRPr="00271A89" w:rsidRDefault="00271A89" w:rsidP="003D0B7E">
      <w:pPr>
        <w:rPr>
          <w:rFonts w:ascii="Arial" w:hAnsi="Arial" w:cs="Arial"/>
          <w:bCs/>
        </w:rPr>
      </w:pPr>
    </w:p>
    <w:p w14:paraId="3B6833DA" w14:textId="77777777" w:rsidR="00165234" w:rsidRDefault="00271A89" w:rsidP="00165234">
      <w:pPr>
        <w:ind w:left="2160" w:hanging="2160"/>
        <w:rPr>
          <w:rFonts w:ascii="Arial" w:hAnsi="Arial" w:cs="Arial"/>
          <w:bCs/>
        </w:rPr>
      </w:pPr>
      <w:r w:rsidRPr="00271A89">
        <w:rPr>
          <w:rFonts w:ascii="Arial" w:hAnsi="Arial" w:cs="Arial"/>
          <w:bCs/>
        </w:rPr>
        <w:t>OTHERS:</w:t>
      </w:r>
      <w:r w:rsidR="00165234">
        <w:rPr>
          <w:rFonts w:ascii="Arial" w:hAnsi="Arial" w:cs="Arial"/>
          <w:bCs/>
        </w:rPr>
        <w:tab/>
        <w:t xml:space="preserve">Becky Jackson, Becki Paternosh, Ed LeBarron, Andrew Webster, Andrew Thompson, Bonnie Rae Strickland, Chris Reese, </w:t>
      </w:r>
    </w:p>
    <w:p w14:paraId="693F9CD4" w14:textId="7D4AD8B3" w:rsidR="00271A89" w:rsidRPr="00271A89" w:rsidRDefault="00165234" w:rsidP="00165234">
      <w:pPr>
        <w:ind w:left="2160"/>
        <w:rPr>
          <w:rFonts w:ascii="Arial" w:hAnsi="Arial" w:cs="Arial"/>
          <w:bCs/>
        </w:rPr>
      </w:pPr>
      <w:r>
        <w:rPr>
          <w:rFonts w:ascii="Arial" w:hAnsi="Arial" w:cs="Arial"/>
          <w:bCs/>
        </w:rPr>
        <w:t>Sandy Brown</w:t>
      </w:r>
    </w:p>
    <w:p w14:paraId="27A6EADC" w14:textId="498CB318" w:rsidR="00271A89" w:rsidRPr="00271A89" w:rsidRDefault="00271A89" w:rsidP="003D0B7E">
      <w:pPr>
        <w:rPr>
          <w:rFonts w:ascii="Arial" w:hAnsi="Arial" w:cs="Arial"/>
          <w:bCs/>
        </w:rPr>
      </w:pPr>
    </w:p>
    <w:p w14:paraId="35BF69E6" w14:textId="279A1088" w:rsidR="00271A89" w:rsidRDefault="00271A89" w:rsidP="003D0B7E">
      <w:pPr>
        <w:rPr>
          <w:rFonts w:ascii="Arial" w:hAnsi="Arial" w:cs="Arial"/>
          <w:b/>
        </w:rPr>
      </w:pPr>
      <w:r w:rsidRPr="00165234">
        <w:rPr>
          <w:rFonts w:ascii="Arial" w:hAnsi="Arial" w:cs="Arial"/>
          <w:b/>
        </w:rPr>
        <w:t>MAYOR/BOARD</w:t>
      </w:r>
    </w:p>
    <w:p w14:paraId="5C78FF2E" w14:textId="1CCC2658" w:rsidR="00165234" w:rsidRDefault="00165234" w:rsidP="003D0B7E">
      <w:pPr>
        <w:rPr>
          <w:rFonts w:ascii="Arial" w:hAnsi="Arial" w:cs="Arial"/>
          <w:bCs/>
        </w:rPr>
      </w:pPr>
      <w:r w:rsidRPr="00165234">
        <w:rPr>
          <w:rFonts w:ascii="Arial" w:hAnsi="Arial" w:cs="Arial"/>
          <w:bCs/>
        </w:rPr>
        <w:t>PUBLIC HEARING/MRB COMMUNI</w:t>
      </w:r>
      <w:r w:rsidR="00491DF3">
        <w:rPr>
          <w:rFonts w:ascii="Arial" w:hAnsi="Arial" w:cs="Arial"/>
          <w:bCs/>
        </w:rPr>
        <w:t>T</w:t>
      </w:r>
      <w:r w:rsidRPr="00165234">
        <w:rPr>
          <w:rFonts w:ascii="Arial" w:hAnsi="Arial" w:cs="Arial"/>
          <w:bCs/>
        </w:rPr>
        <w:t>Y PLANNING GRANT</w:t>
      </w:r>
      <w:r w:rsidR="007B7155">
        <w:rPr>
          <w:rFonts w:ascii="Arial" w:hAnsi="Arial" w:cs="Arial"/>
          <w:bCs/>
        </w:rPr>
        <w:t xml:space="preserve"> (CDBG)</w:t>
      </w:r>
    </w:p>
    <w:p w14:paraId="1D9FAC8C" w14:textId="68EFF8DD" w:rsidR="00491DF3" w:rsidRPr="00165234" w:rsidRDefault="007B7155" w:rsidP="003D0B7E">
      <w:pPr>
        <w:rPr>
          <w:rFonts w:ascii="Arial" w:hAnsi="Arial" w:cs="Arial"/>
          <w:bCs/>
        </w:rPr>
      </w:pPr>
      <w:r>
        <w:rPr>
          <w:rFonts w:ascii="Arial" w:hAnsi="Arial" w:cs="Arial"/>
          <w:bCs/>
        </w:rPr>
        <w:t xml:space="preserve">The Mayor </w:t>
      </w:r>
      <w:r w:rsidR="00467BD0">
        <w:rPr>
          <w:rFonts w:ascii="Arial" w:hAnsi="Arial" w:cs="Arial"/>
          <w:bCs/>
        </w:rPr>
        <w:t xml:space="preserve">opened the hearing and </w:t>
      </w:r>
      <w:r>
        <w:rPr>
          <w:rFonts w:ascii="Arial" w:hAnsi="Arial" w:cs="Arial"/>
          <w:bCs/>
        </w:rPr>
        <w:t>explained that this</w:t>
      </w:r>
      <w:r w:rsidR="00467BD0">
        <w:rPr>
          <w:rFonts w:ascii="Arial" w:hAnsi="Arial" w:cs="Arial"/>
          <w:bCs/>
        </w:rPr>
        <w:t xml:space="preserve"> program is administered by New York State Office of </w:t>
      </w:r>
      <w:r w:rsidR="003B5EAF">
        <w:rPr>
          <w:rFonts w:ascii="Arial" w:hAnsi="Arial" w:cs="Arial"/>
          <w:bCs/>
        </w:rPr>
        <w:t xml:space="preserve">Community </w:t>
      </w:r>
      <w:r w:rsidR="00467BD0">
        <w:rPr>
          <w:rFonts w:ascii="Arial" w:hAnsi="Arial" w:cs="Arial"/>
          <w:bCs/>
        </w:rPr>
        <w:t xml:space="preserve">Renewal and </w:t>
      </w:r>
      <w:r>
        <w:rPr>
          <w:rFonts w:ascii="Arial" w:hAnsi="Arial" w:cs="Arial"/>
          <w:bCs/>
        </w:rPr>
        <w:t>would benefit low-moderate income residents and provide further information about the CDBG program and will allow for citizen participation in the development of any proposed Grant applications. Comments on the program and proposed projects will be received at this time. The hearing is being conducted pursuant to §57</w:t>
      </w:r>
      <w:r w:rsidR="003B5EAF">
        <w:rPr>
          <w:rFonts w:ascii="Arial" w:hAnsi="Arial" w:cs="Arial"/>
          <w:bCs/>
        </w:rPr>
        <w:t>0</w:t>
      </w:r>
      <w:r>
        <w:rPr>
          <w:rFonts w:ascii="Arial" w:hAnsi="Arial" w:cs="Arial"/>
          <w:bCs/>
        </w:rPr>
        <w:t xml:space="preserve">486 in compliance with the requirements of the Housing Community Development Act. </w:t>
      </w:r>
    </w:p>
    <w:p w14:paraId="385C6E9C" w14:textId="77777777" w:rsidR="003B5EAF" w:rsidRDefault="003B5EAF" w:rsidP="003D0B7E">
      <w:pPr>
        <w:rPr>
          <w:rFonts w:ascii="Arial" w:hAnsi="Arial" w:cs="Arial"/>
          <w:b/>
        </w:rPr>
      </w:pPr>
    </w:p>
    <w:p w14:paraId="21A578AC" w14:textId="77777777" w:rsidR="003E083E" w:rsidRDefault="003B5EAF" w:rsidP="003D0B7E">
      <w:pPr>
        <w:rPr>
          <w:rFonts w:ascii="Arial" w:hAnsi="Arial" w:cs="Arial"/>
          <w:bCs/>
        </w:rPr>
      </w:pPr>
      <w:r w:rsidRPr="003B5EAF">
        <w:rPr>
          <w:rFonts w:ascii="Arial" w:hAnsi="Arial" w:cs="Arial"/>
          <w:bCs/>
        </w:rPr>
        <w:t>Andrew Thompson further explained</w:t>
      </w:r>
      <w:r>
        <w:rPr>
          <w:rFonts w:ascii="Arial" w:hAnsi="Arial" w:cs="Arial"/>
          <w:bCs/>
        </w:rPr>
        <w:t xml:space="preserve"> the Village is a</w:t>
      </w:r>
      <w:r w:rsidRPr="003B5EAF">
        <w:rPr>
          <w:rFonts w:ascii="Arial" w:hAnsi="Arial" w:cs="Arial"/>
          <w:bCs/>
        </w:rPr>
        <w:t xml:space="preserve">pplying for </w:t>
      </w:r>
      <w:r>
        <w:rPr>
          <w:rFonts w:ascii="Arial" w:hAnsi="Arial" w:cs="Arial"/>
          <w:bCs/>
        </w:rPr>
        <w:t>p</w:t>
      </w:r>
      <w:r w:rsidRPr="003B5EAF">
        <w:rPr>
          <w:rFonts w:ascii="Arial" w:hAnsi="Arial" w:cs="Arial"/>
          <w:bCs/>
        </w:rPr>
        <w:t>la</w:t>
      </w:r>
      <w:r>
        <w:rPr>
          <w:rFonts w:ascii="Arial" w:hAnsi="Arial" w:cs="Arial"/>
          <w:bCs/>
        </w:rPr>
        <w:t>n</w:t>
      </w:r>
      <w:r w:rsidRPr="003B5EAF">
        <w:rPr>
          <w:rFonts w:ascii="Arial" w:hAnsi="Arial" w:cs="Arial"/>
          <w:bCs/>
        </w:rPr>
        <w:t xml:space="preserve">ning funds </w:t>
      </w:r>
      <w:r>
        <w:rPr>
          <w:rFonts w:ascii="Arial" w:hAnsi="Arial" w:cs="Arial"/>
          <w:bCs/>
        </w:rPr>
        <w:t>allowing us to do preliminary engineering, income surveys if necessary</w:t>
      </w:r>
      <w:r w:rsidR="002D74B6">
        <w:rPr>
          <w:rFonts w:ascii="Arial" w:hAnsi="Arial" w:cs="Arial"/>
          <w:bCs/>
        </w:rPr>
        <w:t>, in order to apply for this</w:t>
      </w:r>
      <w:r>
        <w:rPr>
          <w:rFonts w:ascii="Arial" w:hAnsi="Arial" w:cs="Arial"/>
          <w:bCs/>
        </w:rPr>
        <w:t xml:space="preserve"> CDBG Grant for public infrastructure</w:t>
      </w:r>
      <w:r w:rsidR="002D74B6">
        <w:rPr>
          <w:rFonts w:ascii="Arial" w:hAnsi="Arial" w:cs="Arial"/>
          <w:bCs/>
        </w:rPr>
        <w:t>. The project being looked at is in the Academy Street/Cottage Street area and also Bird Street for water main replacement. It would include storm water, drinking water and possibly sanitary sewer upgrades or replacements in those areas. The village does not qualify as low to moderate income as a whole</w:t>
      </w:r>
      <w:r w:rsidR="003E083E">
        <w:rPr>
          <w:rFonts w:ascii="Arial" w:hAnsi="Arial" w:cs="Arial"/>
          <w:bCs/>
        </w:rPr>
        <w:t>,</w:t>
      </w:r>
      <w:r w:rsidR="002D74B6">
        <w:rPr>
          <w:rFonts w:ascii="Arial" w:hAnsi="Arial" w:cs="Arial"/>
          <w:bCs/>
        </w:rPr>
        <w:t xml:space="preserve"> but if you target certain areas; if that area qualifies then you can apply. This is just a planning</w:t>
      </w:r>
      <w:r w:rsidR="003E083E">
        <w:rPr>
          <w:rFonts w:ascii="Arial" w:hAnsi="Arial" w:cs="Arial"/>
          <w:bCs/>
        </w:rPr>
        <w:t xml:space="preserve"> grant</w:t>
      </w:r>
      <w:r w:rsidR="002D74B6">
        <w:rPr>
          <w:rFonts w:ascii="Arial" w:hAnsi="Arial" w:cs="Arial"/>
          <w:bCs/>
        </w:rPr>
        <w:t xml:space="preserve"> and the area may change once we do an actual application. </w:t>
      </w:r>
    </w:p>
    <w:p w14:paraId="08BD314A" w14:textId="415BC355" w:rsidR="00271A89" w:rsidRPr="003B5EAF" w:rsidRDefault="003E083E" w:rsidP="003D0B7E">
      <w:pPr>
        <w:rPr>
          <w:rFonts w:ascii="Arial" w:hAnsi="Arial" w:cs="Arial"/>
          <w:bCs/>
        </w:rPr>
      </w:pPr>
      <w:r>
        <w:rPr>
          <w:rFonts w:ascii="Arial" w:hAnsi="Arial" w:cs="Arial"/>
          <w:bCs/>
        </w:rPr>
        <w:t xml:space="preserve">Trustee Holbrook asked if the Village would administer the grant or will the MRB or Chautauqua Opportunities or someone else do that? The Treasurer replied that the other one we are doing through them; they administer it. </w:t>
      </w:r>
    </w:p>
    <w:p w14:paraId="15679F98" w14:textId="5E670CDC" w:rsidR="00271A89" w:rsidRDefault="00271A89" w:rsidP="003D0B7E">
      <w:pPr>
        <w:rPr>
          <w:rFonts w:ascii="Arial" w:hAnsi="Arial" w:cs="Arial"/>
          <w:bCs/>
        </w:rPr>
      </w:pPr>
    </w:p>
    <w:p w14:paraId="32653DDF" w14:textId="631B2D78" w:rsidR="003E083E" w:rsidRDefault="003E083E" w:rsidP="006160D9">
      <w:pPr>
        <w:jc w:val="center"/>
        <w:rPr>
          <w:rFonts w:ascii="Arial" w:hAnsi="Arial" w:cs="Arial"/>
          <w:bCs/>
        </w:rPr>
      </w:pPr>
      <w:r>
        <w:rPr>
          <w:rFonts w:ascii="Arial" w:hAnsi="Arial" w:cs="Arial"/>
          <w:bCs/>
        </w:rPr>
        <w:t>RESOLUTION #9-2020/GRANTING THE STATE OF NEW YORK AUTHORITY TO PERFORM THE ADJUSTMENT FOR THE OWNER AND AGEEING TO MAINTAIN FACILITIES ADJUSTED VIA STA</w:t>
      </w:r>
      <w:r w:rsidR="008020DA">
        <w:rPr>
          <w:rFonts w:ascii="Arial" w:hAnsi="Arial" w:cs="Arial"/>
          <w:bCs/>
        </w:rPr>
        <w:t>T</w:t>
      </w:r>
      <w:r>
        <w:rPr>
          <w:rFonts w:ascii="Arial" w:hAnsi="Arial" w:cs="Arial"/>
          <w:bCs/>
        </w:rPr>
        <w:t>E-LET CONTRACT</w:t>
      </w:r>
    </w:p>
    <w:p w14:paraId="78CF8DF3" w14:textId="600CFE86" w:rsidR="003E083E" w:rsidRPr="008020DA" w:rsidRDefault="003E083E" w:rsidP="008020DA">
      <w:pPr>
        <w:jc w:val="center"/>
        <w:rPr>
          <w:rFonts w:ascii="Arial" w:hAnsi="Arial" w:cs="Arial"/>
          <w:b/>
        </w:rPr>
      </w:pPr>
      <w:r w:rsidRPr="008020DA">
        <w:rPr>
          <w:rFonts w:ascii="Arial" w:hAnsi="Arial" w:cs="Arial"/>
          <w:b/>
        </w:rPr>
        <w:t xml:space="preserve">The following </w:t>
      </w:r>
      <w:r w:rsidR="008020DA" w:rsidRPr="008020DA">
        <w:rPr>
          <w:rFonts w:ascii="Arial" w:hAnsi="Arial" w:cs="Arial"/>
          <w:b/>
        </w:rPr>
        <w:t>Resolution was approved on a motion made by Trustee Catalano, seconded by Trustee Lutes and was carried unanimously.</w:t>
      </w:r>
    </w:p>
    <w:p w14:paraId="1B384B9B" w14:textId="352D5C02" w:rsidR="008020DA" w:rsidRDefault="008020DA" w:rsidP="003D0B7E">
      <w:pPr>
        <w:rPr>
          <w:rFonts w:ascii="Arial" w:hAnsi="Arial" w:cs="Arial"/>
          <w:bCs/>
        </w:rPr>
      </w:pPr>
    </w:p>
    <w:p w14:paraId="33FFF3FF" w14:textId="77777777" w:rsidR="008020DA" w:rsidRPr="008020DA" w:rsidRDefault="008020DA" w:rsidP="008020DA">
      <w:pPr>
        <w:spacing w:line="259" w:lineRule="auto"/>
        <w:rPr>
          <w:rFonts w:ascii="Arial" w:hAnsi="Arial"/>
        </w:rPr>
      </w:pPr>
      <w:r w:rsidRPr="008020DA">
        <w:rPr>
          <w:rFonts w:ascii="Arial" w:hAnsi="Arial"/>
        </w:rPr>
        <w:t xml:space="preserve">WHEREAS, the New York State Department of Transportation proposes the construction, reconstruction, or improvement of </w:t>
      </w:r>
      <w:r w:rsidRPr="006160D9">
        <w:rPr>
          <w:rFonts w:ascii="Arial" w:hAnsi="Arial"/>
          <w:b/>
          <w:i/>
        </w:rPr>
        <w:t>PMI US 20 FROM NY394 TO PROSPECT STREET AND DRAINAGE IMPROVEMENT(S) ON US RTE 20 VILLAGE OF WESTFIELD, CHAUTAUQUA COUNTY, PIN 5813.64, D264311</w:t>
      </w:r>
      <w:r w:rsidRPr="008020DA">
        <w:rPr>
          <w:rFonts w:ascii="Arial" w:hAnsi="Arial"/>
          <w:b/>
          <w:i/>
        </w:rPr>
        <w:t xml:space="preserve"> </w:t>
      </w:r>
    </w:p>
    <w:p w14:paraId="7D4049D6" w14:textId="77777777" w:rsidR="008020DA" w:rsidRPr="008020DA" w:rsidRDefault="008020DA" w:rsidP="008020DA">
      <w:pPr>
        <w:ind w:left="-5"/>
        <w:rPr>
          <w:rFonts w:ascii="Arial" w:hAnsi="Arial"/>
        </w:rPr>
      </w:pPr>
      <w:r w:rsidRPr="008020DA">
        <w:rPr>
          <w:rFonts w:ascii="Arial" w:hAnsi="Arial"/>
        </w:rPr>
        <w:lastRenderedPageBreak/>
        <w:t xml:space="preserve">WHEREAS, the State will include as part of the construction, reconstruction, or improvement of the above- mentioned project the adjustment of utility facilities pursuant to Section 10, Subdivision 24, of the State Highway Law, as shown on the contract plans relating to the project and meeting the requirements of the owner, and </w:t>
      </w:r>
    </w:p>
    <w:p w14:paraId="265D8C88" w14:textId="77777777" w:rsidR="008020DA" w:rsidRPr="008020DA" w:rsidRDefault="008020DA" w:rsidP="008020DA">
      <w:pPr>
        <w:ind w:left="-5"/>
        <w:rPr>
          <w:rFonts w:ascii="Arial" w:hAnsi="Arial"/>
        </w:rPr>
      </w:pPr>
      <w:r w:rsidRPr="008020DA">
        <w:rPr>
          <w:rFonts w:ascii="Arial" w:hAnsi="Arial"/>
        </w:rPr>
        <w:t xml:space="preserve">WHEREAS, the service life of the relocated and or replaced utilities has not been extended, and </w:t>
      </w:r>
    </w:p>
    <w:p w14:paraId="6DE5058F" w14:textId="77777777" w:rsidR="008020DA" w:rsidRPr="008020DA" w:rsidRDefault="008020DA" w:rsidP="008020DA">
      <w:pPr>
        <w:ind w:left="-5"/>
        <w:rPr>
          <w:rFonts w:ascii="Arial" w:hAnsi="Arial"/>
        </w:rPr>
      </w:pPr>
      <w:r w:rsidRPr="008020DA">
        <w:rPr>
          <w:rFonts w:ascii="Arial" w:hAnsi="Arial"/>
        </w:rPr>
        <w:t xml:space="preserve">WHEREAS, the State will provide for the reconstruction of the above- mentioned work, as shown on the contract plans relating to the above- mentioned project. </w:t>
      </w:r>
    </w:p>
    <w:p w14:paraId="06133C15" w14:textId="77777777" w:rsidR="008020DA" w:rsidRPr="008020DA" w:rsidRDefault="008020DA" w:rsidP="008020DA">
      <w:pPr>
        <w:ind w:left="-5"/>
        <w:rPr>
          <w:rFonts w:ascii="Arial" w:hAnsi="Arial"/>
        </w:rPr>
      </w:pPr>
      <w:r w:rsidRPr="008020DA">
        <w:rPr>
          <w:rFonts w:ascii="Arial" w:hAnsi="Arial"/>
        </w:rPr>
        <w:t xml:space="preserve">NOW, THEREFORE, </w:t>
      </w:r>
    </w:p>
    <w:p w14:paraId="2AF4B24B" w14:textId="77777777" w:rsidR="008020DA" w:rsidRPr="008020DA" w:rsidRDefault="008020DA" w:rsidP="008020DA">
      <w:pPr>
        <w:ind w:left="-5"/>
        <w:rPr>
          <w:rFonts w:ascii="Arial" w:hAnsi="Arial"/>
        </w:rPr>
      </w:pPr>
      <w:r w:rsidRPr="008020DA">
        <w:rPr>
          <w:rFonts w:ascii="Arial" w:hAnsi="Arial"/>
        </w:rPr>
        <w:t xml:space="preserve">BE IT RESOLVED: That the Village of Westfield approves of the adjustment of utility facilities and the above mentioned work performed on the project and shown on the contract plans relating to the projects and that the Village of Westfield will maintain or cause to be maintained the adjusted facilities performed as above stated and as shown on the contract plans. </w:t>
      </w:r>
    </w:p>
    <w:p w14:paraId="0868B7B9" w14:textId="77777777" w:rsidR="008020DA" w:rsidRPr="008020DA" w:rsidRDefault="008020DA" w:rsidP="008020DA">
      <w:pPr>
        <w:ind w:left="-5"/>
        <w:rPr>
          <w:rFonts w:ascii="Arial" w:hAnsi="Arial"/>
        </w:rPr>
      </w:pPr>
      <w:r w:rsidRPr="008020DA">
        <w:rPr>
          <w:rFonts w:ascii="Arial" w:hAnsi="Arial"/>
        </w:rPr>
        <w:t xml:space="preserve">BE IT FURTHER RESOLVED: that Ed LeBarron has the authority to sign, with the concurrence of the Village Board of Trustees, any and all documentation that may become necessary as a result of this project as it relates to the Village of Westfield, and </w:t>
      </w:r>
    </w:p>
    <w:p w14:paraId="345CEAD5" w14:textId="7BC4E9FA" w:rsidR="008020DA" w:rsidRPr="008020DA" w:rsidRDefault="008020DA" w:rsidP="008020DA">
      <w:pPr>
        <w:ind w:left="-5"/>
        <w:rPr>
          <w:rFonts w:ascii="Arial" w:hAnsi="Arial"/>
        </w:rPr>
      </w:pPr>
      <w:r w:rsidRPr="008020DA">
        <w:rPr>
          <w:rFonts w:ascii="Arial" w:hAnsi="Arial"/>
        </w:rPr>
        <w:t>BE IT FURTHER RESOLVED: That the Clerk of the Village of Westfield (or their designee) is hereby direct</w:t>
      </w:r>
      <w:r w:rsidR="00CC0B3B">
        <w:rPr>
          <w:rFonts w:ascii="Arial" w:hAnsi="Arial"/>
        </w:rPr>
        <w:t>ed to</w:t>
      </w:r>
      <w:r w:rsidRPr="008020DA">
        <w:rPr>
          <w:rFonts w:ascii="Arial" w:hAnsi="Arial"/>
        </w:rPr>
        <w:t xml:space="preserve"> transmit five (5) certified copies of the foregoing resolution to the New York State Department of Transportation. </w:t>
      </w:r>
    </w:p>
    <w:p w14:paraId="1E9C038B" w14:textId="77777777" w:rsidR="008020DA" w:rsidRDefault="008020DA" w:rsidP="003D0B7E">
      <w:pPr>
        <w:rPr>
          <w:rFonts w:ascii="Arial" w:hAnsi="Arial" w:cs="Arial"/>
          <w:bCs/>
        </w:rPr>
      </w:pPr>
    </w:p>
    <w:p w14:paraId="323C9292" w14:textId="6838B8EC" w:rsidR="008020DA" w:rsidRDefault="008020DA" w:rsidP="003D0B7E">
      <w:pPr>
        <w:rPr>
          <w:rFonts w:ascii="Arial" w:hAnsi="Arial" w:cs="Arial"/>
          <w:bCs/>
        </w:rPr>
      </w:pPr>
      <w:r>
        <w:rPr>
          <w:rFonts w:ascii="Arial" w:hAnsi="Arial" w:cs="Arial"/>
          <w:bCs/>
        </w:rPr>
        <w:t>RESOLUTION #10-2020/ACCREDITED DELEGATE TO MEUA.</w:t>
      </w:r>
    </w:p>
    <w:p w14:paraId="3DC7EECF" w14:textId="6126D99D" w:rsidR="008020DA" w:rsidRDefault="008020DA" w:rsidP="008020DA">
      <w:pPr>
        <w:jc w:val="center"/>
        <w:rPr>
          <w:rFonts w:ascii="Arial" w:hAnsi="Arial" w:cs="Arial"/>
          <w:b/>
        </w:rPr>
      </w:pPr>
      <w:r w:rsidRPr="008020DA">
        <w:rPr>
          <w:rFonts w:ascii="Arial" w:hAnsi="Arial" w:cs="Arial"/>
          <w:b/>
        </w:rPr>
        <w:t>The board made a motion to approve the following resolution by Trustee Holbrook, seconded by Trustee Cochran and was carried unanimously.</w:t>
      </w:r>
    </w:p>
    <w:p w14:paraId="2A774995" w14:textId="77777777" w:rsidR="006160D9" w:rsidRPr="008020DA" w:rsidRDefault="006160D9" w:rsidP="008020DA">
      <w:pPr>
        <w:jc w:val="center"/>
        <w:rPr>
          <w:rFonts w:ascii="Arial" w:hAnsi="Arial" w:cs="Arial"/>
          <w:b/>
        </w:rPr>
      </w:pPr>
    </w:p>
    <w:p w14:paraId="54631DA1" w14:textId="77777777" w:rsidR="006160D9" w:rsidRPr="00FA0190" w:rsidRDefault="006160D9" w:rsidP="006160D9">
      <w:pPr>
        <w:widowControl w:val="0"/>
        <w:autoSpaceDE w:val="0"/>
        <w:autoSpaceDN w:val="0"/>
        <w:adjustRightInd w:val="0"/>
        <w:jc w:val="both"/>
        <w:rPr>
          <w:rFonts w:ascii="Arial" w:eastAsia="Times New Roman" w:hAnsi="Arial" w:cs="Arial"/>
          <w:b/>
        </w:rPr>
      </w:pPr>
      <w:r>
        <w:rPr>
          <w:rFonts w:ascii="Arial" w:eastAsia="Times New Roman" w:hAnsi="Arial" w:cs="Arial"/>
          <w:bCs/>
        </w:rPr>
        <w:t>WHEREAS</w:t>
      </w:r>
      <w:r w:rsidRPr="00FA0190">
        <w:rPr>
          <w:rFonts w:ascii="Arial" w:eastAsia="Times New Roman" w:hAnsi="Arial" w:cs="Arial"/>
        </w:rPr>
        <w:t xml:space="preserve">, the Board of Public Works of the Village of Westfield, New York, is a municipal member of the Municipal Electric Utilities Association of New York State, and </w:t>
      </w:r>
    </w:p>
    <w:p w14:paraId="05CDBFF8" w14:textId="77777777" w:rsidR="006160D9" w:rsidRDefault="006160D9" w:rsidP="006160D9">
      <w:pPr>
        <w:widowControl w:val="0"/>
        <w:autoSpaceDE w:val="0"/>
        <w:autoSpaceDN w:val="0"/>
        <w:adjustRightInd w:val="0"/>
        <w:jc w:val="both"/>
        <w:rPr>
          <w:rFonts w:ascii="Arial" w:eastAsia="Times New Roman" w:hAnsi="Arial" w:cs="Arial"/>
          <w:b/>
        </w:rPr>
      </w:pPr>
      <w:r w:rsidRPr="00F833A6">
        <w:rPr>
          <w:rFonts w:ascii="Arial" w:eastAsia="Times New Roman" w:hAnsi="Arial" w:cs="Arial"/>
          <w:bCs/>
        </w:rPr>
        <w:t xml:space="preserve">WHEREAS, </w:t>
      </w:r>
      <w:r w:rsidRPr="00F833A6">
        <w:rPr>
          <w:rFonts w:ascii="Arial" w:eastAsia="Times New Roman" w:hAnsi="Arial" w:cs="Arial"/>
        </w:rPr>
        <w:t>the Annual Conference of the Municipal Electric Utilities Association of New York State</w:t>
      </w:r>
      <w:r>
        <w:rPr>
          <w:rFonts w:ascii="Arial" w:eastAsia="Times New Roman" w:hAnsi="Arial" w:cs="Arial"/>
        </w:rPr>
        <w:t xml:space="preserve"> </w:t>
      </w:r>
      <w:r w:rsidRPr="00F833A6">
        <w:rPr>
          <w:rFonts w:ascii="Arial" w:eastAsia="Times New Roman" w:hAnsi="Arial" w:cs="Arial"/>
        </w:rPr>
        <w:t>has been called on September 17, 2020, to be held via virtual meeting and,</w:t>
      </w:r>
    </w:p>
    <w:p w14:paraId="567F8B06" w14:textId="77777777" w:rsidR="006160D9" w:rsidRDefault="006160D9" w:rsidP="006160D9">
      <w:pPr>
        <w:widowControl w:val="0"/>
        <w:autoSpaceDE w:val="0"/>
        <w:autoSpaceDN w:val="0"/>
        <w:adjustRightInd w:val="0"/>
        <w:jc w:val="both"/>
        <w:rPr>
          <w:rFonts w:ascii="Arial" w:eastAsia="Times New Roman" w:hAnsi="Arial" w:cs="Arial"/>
          <w:b/>
        </w:rPr>
      </w:pPr>
      <w:r w:rsidRPr="00F833A6">
        <w:rPr>
          <w:rFonts w:ascii="Arial" w:eastAsia="Times New Roman" w:hAnsi="Arial" w:cs="Arial"/>
          <w:bCs/>
        </w:rPr>
        <w:t xml:space="preserve">WHEREAS, </w:t>
      </w:r>
      <w:r w:rsidRPr="00F833A6">
        <w:rPr>
          <w:rFonts w:ascii="Arial" w:eastAsia="Times New Roman" w:hAnsi="Arial" w:cs="Arial"/>
        </w:rPr>
        <w:t>in accordance with the bylaws of the Municipal Electric Utilities Association of New York</w:t>
      </w:r>
      <w:r>
        <w:rPr>
          <w:rFonts w:ascii="Arial" w:eastAsia="Times New Roman" w:hAnsi="Arial" w:cs="Arial"/>
        </w:rPr>
        <w:t xml:space="preserve"> </w:t>
      </w:r>
      <w:r w:rsidRPr="00F833A6">
        <w:rPr>
          <w:rFonts w:ascii="Arial" w:eastAsia="Times New Roman" w:hAnsi="Arial" w:cs="Arial"/>
        </w:rPr>
        <w:t>State, each municipal member may cast one vote on each transaction properly brought before this</w:t>
      </w:r>
      <w:r>
        <w:rPr>
          <w:rFonts w:ascii="Arial" w:eastAsia="Times New Roman" w:hAnsi="Arial" w:cs="Arial"/>
        </w:rPr>
        <w:t xml:space="preserve"> </w:t>
      </w:r>
      <w:r w:rsidRPr="00F833A6">
        <w:rPr>
          <w:rFonts w:ascii="Arial" w:eastAsia="Times New Roman" w:hAnsi="Arial" w:cs="Arial"/>
        </w:rPr>
        <w:t>meeting,</w:t>
      </w:r>
    </w:p>
    <w:p w14:paraId="435DA855" w14:textId="3D4EA209" w:rsidR="006160D9" w:rsidRDefault="006160D9" w:rsidP="006160D9">
      <w:pPr>
        <w:widowControl w:val="0"/>
        <w:autoSpaceDE w:val="0"/>
        <w:autoSpaceDN w:val="0"/>
        <w:adjustRightInd w:val="0"/>
        <w:jc w:val="both"/>
        <w:rPr>
          <w:rFonts w:ascii="Arial" w:eastAsia="Times New Roman" w:hAnsi="Arial" w:cs="Arial"/>
        </w:rPr>
      </w:pPr>
      <w:r w:rsidRPr="00FA0190">
        <w:rPr>
          <w:rFonts w:ascii="Arial" w:eastAsia="Times New Roman" w:hAnsi="Arial" w:cs="Arial"/>
        </w:rPr>
        <w:t>NOW THEREFORE BE IT RESOLVED, that DPW Director, Andrew Thompson, be and is hereby designated as the accredited delegate of the Board of Public Works of the Village of Westfield, New York.</w:t>
      </w:r>
    </w:p>
    <w:p w14:paraId="0CAB02FF" w14:textId="179EAE4E" w:rsidR="006160D9" w:rsidRDefault="006160D9" w:rsidP="006160D9">
      <w:pPr>
        <w:widowControl w:val="0"/>
        <w:autoSpaceDE w:val="0"/>
        <w:autoSpaceDN w:val="0"/>
        <w:adjustRightInd w:val="0"/>
        <w:jc w:val="both"/>
        <w:rPr>
          <w:rFonts w:ascii="Arial" w:eastAsia="Times New Roman" w:hAnsi="Arial" w:cs="Arial"/>
        </w:rPr>
      </w:pPr>
    </w:p>
    <w:p w14:paraId="3D91AC9F" w14:textId="3CD08543" w:rsidR="006160D9" w:rsidRDefault="006160D9" w:rsidP="006160D9">
      <w:pPr>
        <w:widowControl w:val="0"/>
        <w:autoSpaceDE w:val="0"/>
        <w:autoSpaceDN w:val="0"/>
        <w:adjustRightInd w:val="0"/>
        <w:jc w:val="both"/>
        <w:rPr>
          <w:rFonts w:ascii="Arial" w:eastAsia="Times New Roman" w:hAnsi="Arial" w:cs="Arial"/>
        </w:rPr>
      </w:pPr>
      <w:r>
        <w:rPr>
          <w:rFonts w:ascii="Arial" w:eastAsia="Times New Roman" w:hAnsi="Arial" w:cs="Arial"/>
        </w:rPr>
        <w:t xml:space="preserve">HUNTING PERMISSION </w:t>
      </w:r>
      <w:r w:rsidR="00150A9D">
        <w:rPr>
          <w:rFonts w:ascii="Arial" w:eastAsia="Times New Roman" w:hAnsi="Arial" w:cs="Arial"/>
        </w:rPr>
        <w:t xml:space="preserve">REQUEST </w:t>
      </w:r>
      <w:r>
        <w:rPr>
          <w:rFonts w:ascii="Arial" w:eastAsia="Times New Roman" w:hAnsi="Arial" w:cs="Arial"/>
        </w:rPr>
        <w:t>DISCUSSION</w:t>
      </w:r>
    </w:p>
    <w:p w14:paraId="2ABC57CF" w14:textId="15F703A2" w:rsidR="006160D9" w:rsidRPr="00150A9D" w:rsidRDefault="006160D9" w:rsidP="00150A9D">
      <w:pPr>
        <w:widowControl w:val="0"/>
        <w:autoSpaceDE w:val="0"/>
        <w:autoSpaceDN w:val="0"/>
        <w:adjustRightInd w:val="0"/>
        <w:jc w:val="center"/>
        <w:rPr>
          <w:rFonts w:ascii="Arial" w:eastAsia="Times New Roman" w:hAnsi="Arial" w:cs="Arial"/>
          <w:b/>
          <w:bCs/>
        </w:rPr>
      </w:pPr>
      <w:r w:rsidRPr="00150A9D">
        <w:rPr>
          <w:rFonts w:ascii="Arial" w:eastAsia="Times New Roman" w:hAnsi="Arial" w:cs="Arial"/>
          <w:b/>
          <w:bCs/>
        </w:rPr>
        <w:t xml:space="preserve">The board made a motion </w:t>
      </w:r>
      <w:r w:rsidR="00150A9D">
        <w:rPr>
          <w:rFonts w:ascii="Arial" w:eastAsia="Times New Roman" w:hAnsi="Arial" w:cs="Arial"/>
          <w:b/>
          <w:bCs/>
        </w:rPr>
        <w:t xml:space="preserve">by Trustee Holbrook, seconded by Trustee Catalano and was carried unanimously </w:t>
      </w:r>
      <w:r w:rsidRPr="00150A9D">
        <w:rPr>
          <w:rFonts w:ascii="Arial" w:eastAsia="Times New Roman" w:hAnsi="Arial" w:cs="Arial"/>
          <w:b/>
          <w:bCs/>
        </w:rPr>
        <w:t xml:space="preserve">to </w:t>
      </w:r>
      <w:r w:rsidR="00150A9D">
        <w:rPr>
          <w:rFonts w:ascii="Arial" w:eastAsia="Times New Roman" w:hAnsi="Arial" w:cs="Arial"/>
          <w:b/>
          <w:bCs/>
        </w:rPr>
        <w:t xml:space="preserve">deny requests for </w:t>
      </w:r>
      <w:r w:rsidRPr="00150A9D">
        <w:rPr>
          <w:rFonts w:ascii="Arial" w:eastAsia="Times New Roman" w:hAnsi="Arial" w:cs="Arial"/>
          <w:b/>
          <w:bCs/>
        </w:rPr>
        <w:t xml:space="preserve">hunting permission </w:t>
      </w:r>
      <w:r w:rsidR="00150A9D">
        <w:rPr>
          <w:rFonts w:ascii="Arial" w:eastAsia="Times New Roman" w:hAnsi="Arial" w:cs="Arial"/>
          <w:b/>
          <w:bCs/>
        </w:rPr>
        <w:t>of</w:t>
      </w:r>
      <w:r w:rsidRPr="00150A9D">
        <w:rPr>
          <w:rFonts w:ascii="Arial" w:eastAsia="Times New Roman" w:hAnsi="Arial" w:cs="Arial"/>
          <w:b/>
          <w:bCs/>
        </w:rPr>
        <w:t xml:space="preserve"> three applicants due to the ongoing charge of criminal mischief and trespassing and the cutting of firewood.</w:t>
      </w:r>
    </w:p>
    <w:p w14:paraId="2AAE6079" w14:textId="4053240F" w:rsidR="003E083E" w:rsidRDefault="003E083E" w:rsidP="008020DA">
      <w:pPr>
        <w:jc w:val="center"/>
        <w:rPr>
          <w:rFonts w:ascii="Arial" w:hAnsi="Arial" w:cs="Arial"/>
          <w:b/>
        </w:rPr>
      </w:pPr>
    </w:p>
    <w:p w14:paraId="509B34DB" w14:textId="76A99698" w:rsidR="00150A9D" w:rsidRPr="00150A9D" w:rsidRDefault="00150A9D" w:rsidP="00150A9D">
      <w:pPr>
        <w:rPr>
          <w:rFonts w:ascii="Arial" w:hAnsi="Arial" w:cs="Arial"/>
          <w:bCs/>
        </w:rPr>
      </w:pPr>
      <w:r w:rsidRPr="00150A9D">
        <w:rPr>
          <w:rFonts w:ascii="Arial" w:hAnsi="Arial" w:cs="Arial"/>
          <w:bCs/>
        </w:rPr>
        <w:t>MINUTES</w:t>
      </w:r>
    </w:p>
    <w:p w14:paraId="63033AEE" w14:textId="37ED576F" w:rsidR="00150A9D" w:rsidRDefault="00150A9D" w:rsidP="00150A9D">
      <w:pPr>
        <w:jc w:val="center"/>
        <w:rPr>
          <w:rFonts w:ascii="Arial" w:hAnsi="Arial" w:cs="Arial"/>
          <w:b/>
        </w:rPr>
      </w:pPr>
      <w:r>
        <w:rPr>
          <w:rFonts w:ascii="Arial" w:hAnsi="Arial" w:cs="Arial"/>
          <w:b/>
        </w:rPr>
        <w:t>The board made a motion to approve the minutes of 7/20/20 by Trustee Catalano, seconded by Trustee Holbrook and was carried unanimously.</w:t>
      </w:r>
    </w:p>
    <w:p w14:paraId="7C1E77F8" w14:textId="77777777" w:rsidR="00150A9D" w:rsidRPr="008020DA" w:rsidRDefault="00150A9D" w:rsidP="00150A9D">
      <w:pPr>
        <w:rPr>
          <w:rFonts w:ascii="Arial" w:hAnsi="Arial" w:cs="Arial"/>
          <w:b/>
        </w:rPr>
      </w:pPr>
    </w:p>
    <w:p w14:paraId="4AD8133E" w14:textId="15120A78" w:rsidR="003E083E" w:rsidRDefault="00271A89" w:rsidP="003D0B7E">
      <w:pPr>
        <w:rPr>
          <w:rFonts w:ascii="Arial" w:hAnsi="Arial" w:cs="Arial"/>
          <w:b/>
        </w:rPr>
      </w:pPr>
      <w:r w:rsidRPr="00165234">
        <w:rPr>
          <w:rFonts w:ascii="Arial" w:hAnsi="Arial" w:cs="Arial"/>
          <w:b/>
        </w:rPr>
        <w:lastRenderedPageBreak/>
        <w:t>POLICE DEPARTMENT</w:t>
      </w:r>
    </w:p>
    <w:p w14:paraId="7028538A" w14:textId="197C204B" w:rsidR="00150A9D" w:rsidRPr="00150A9D" w:rsidRDefault="00150A9D" w:rsidP="003D0B7E">
      <w:pPr>
        <w:rPr>
          <w:rFonts w:ascii="Arial" w:hAnsi="Arial" w:cs="Arial"/>
          <w:bCs/>
        </w:rPr>
      </w:pPr>
      <w:r w:rsidRPr="00150A9D">
        <w:rPr>
          <w:rFonts w:ascii="Arial" w:hAnsi="Arial" w:cs="Arial"/>
          <w:bCs/>
        </w:rPr>
        <w:t>Chief Genthner read the Police Report</w:t>
      </w:r>
      <w:r>
        <w:rPr>
          <w:rFonts w:ascii="Arial" w:hAnsi="Arial" w:cs="Arial"/>
          <w:bCs/>
        </w:rPr>
        <w:t xml:space="preserve"> for the month of July</w:t>
      </w:r>
      <w:r w:rsidRPr="00150A9D">
        <w:rPr>
          <w:rFonts w:ascii="Arial" w:hAnsi="Arial" w:cs="Arial"/>
          <w:bCs/>
        </w:rPr>
        <w:t xml:space="preserve"> to the board.</w:t>
      </w:r>
    </w:p>
    <w:p w14:paraId="61D96B83" w14:textId="5FD54DAF" w:rsidR="00150A9D" w:rsidRPr="00150A9D" w:rsidRDefault="00150A9D" w:rsidP="003D0B7E">
      <w:pPr>
        <w:rPr>
          <w:rFonts w:ascii="Arial" w:hAnsi="Arial" w:cs="Arial"/>
          <w:bCs/>
        </w:rPr>
      </w:pPr>
      <w:r w:rsidRPr="00150A9D">
        <w:rPr>
          <w:rFonts w:ascii="Arial" w:hAnsi="Arial" w:cs="Arial"/>
          <w:bCs/>
        </w:rPr>
        <w:t xml:space="preserve">The Mayor noted that the board had decided some months back to not </w:t>
      </w:r>
      <w:r>
        <w:rPr>
          <w:rFonts w:ascii="Arial" w:hAnsi="Arial" w:cs="Arial"/>
          <w:bCs/>
        </w:rPr>
        <w:t xml:space="preserve">require </w:t>
      </w:r>
      <w:r w:rsidRPr="00150A9D">
        <w:rPr>
          <w:rFonts w:ascii="Arial" w:hAnsi="Arial" w:cs="Arial"/>
          <w:bCs/>
        </w:rPr>
        <w:t>board approval for the Overtime Report</w:t>
      </w:r>
      <w:r>
        <w:rPr>
          <w:rFonts w:ascii="Arial" w:hAnsi="Arial" w:cs="Arial"/>
          <w:bCs/>
        </w:rPr>
        <w:t>s and leave it up the Supervisors.</w:t>
      </w:r>
    </w:p>
    <w:p w14:paraId="02518494" w14:textId="78616120" w:rsidR="00271A89" w:rsidRPr="00165234" w:rsidRDefault="00271A89" w:rsidP="003D0B7E">
      <w:pPr>
        <w:rPr>
          <w:rFonts w:ascii="Arial" w:hAnsi="Arial" w:cs="Arial"/>
          <w:b/>
        </w:rPr>
      </w:pPr>
      <w:r w:rsidRPr="00165234">
        <w:rPr>
          <w:rFonts w:ascii="Arial" w:hAnsi="Arial" w:cs="Arial"/>
          <w:b/>
        </w:rPr>
        <w:t xml:space="preserve">  </w:t>
      </w:r>
    </w:p>
    <w:p w14:paraId="0ED784BE" w14:textId="49EFAF11" w:rsidR="00271A89" w:rsidRDefault="00271A89" w:rsidP="003D0B7E">
      <w:pPr>
        <w:rPr>
          <w:rFonts w:ascii="Arial" w:hAnsi="Arial" w:cs="Arial"/>
          <w:b/>
        </w:rPr>
      </w:pPr>
      <w:r w:rsidRPr="00165234">
        <w:rPr>
          <w:rFonts w:ascii="Arial" w:hAnsi="Arial" w:cs="Arial"/>
          <w:b/>
        </w:rPr>
        <w:t>FIRE DEPARTMENT</w:t>
      </w:r>
    </w:p>
    <w:p w14:paraId="0B1C0681" w14:textId="1EA4137D" w:rsidR="00150A9D" w:rsidRDefault="00150A9D" w:rsidP="003D0B7E">
      <w:pPr>
        <w:rPr>
          <w:rFonts w:ascii="Arial" w:hAnsi="Arial" w:cs="Arial"/>
          <w:bCs/>
        </w:rPr>
      </w:pPr>
      <w:r w:rsidRPr="00150A9D">
        <w:rPr>
          <w:rFonts w:ascii="Arial" w:hAnsi="Arial" w:cs="Arial"/>
          <w:bCs/>
        </w:rPr>
        <w:t xml:space="preserve">Chris Reese read the Fire Department Report to the board. </w:t>
      </w:r>
      <w:r w:rsidR="004E797F">
        <w:rPr>
          <w:rFonts w:ascii="Arial" w:hAnsi="Arial" w:cs="Arial"/>
          <w:bCs/>
        </w:rPr>
        <w:t>He noted that i</w:t>
      </w:r>
      <w:r>
        <w:rPr>
          <w:rFonts w:ascii="Arial" w:hAnsi="Arial" w:cs="Arial"/>
          <w:bCs/>
        </w:rPr>
        <w:t>n last meeting of Fire Dept. officers would like to purchase radios</w:t>
      </w:r>
      <w:r w:rsidR="004E797F">
        <w:rPr>
          <w:rFonts w:ascii="Arial" w:hAnsi="Arial" w:cs="Arial"/>
          <w:bCs/>
        </w:rPr>
        <w:t xml:space="preserve"> which hadn’t been put into their budget and they are quite pricey. The Mayor requested him to get an estimate and let the board know.  </w:t>
      </w:r>
    </w:p>
    <w:p w14:paraId="178C5478" w14:textId="77777777" w:rsidR="004E797F" w:rsidRDefault="004E797F" w:rsidP="003D0B7E">
      <w:pPr>
        <w:rPr>
          <w:rFonts w:ascii="Arial" w:hAnsi="Arial" w:cs="Arial"/>
          <w:bCs/>
        </w:rPr>
      </w:pPr>
    </w:p>
    <w:p w14:paraId="1DF9E26B" w14:textId="125A7B14" w:rsidR="004E797F" w:rsidRDefault="004E797F" w:rsidP="003D0B7E">
      <w:pPr>
        <w:rPr>
          <w:rFonts w:ascii="Arial" w:hAnsi="Arial" w:cs="Arial"/>
          <w:bCs/>
        </w:rPr>
      </w:pPr>
      <w:r>
        <w:rPr>
          <w:rFonts w:ascii="Arial" w:hAnsi="Arial" w:cs="Arial"/>
          <w:bCs/>
        </w:rPr>
        <w:t>Also, the ladder truck is still out of service and while it was being serviced it was discovered some other parts which were damaged. It is difficult to find parts as they are obsolete.</w:t>
      </w:r>
    </w:p>
    <w:p w14:paraId="34305647" w14:textId="3D6ABB7C" w:rsidR="004E797F" w:rsidRDefault="004E797F" w:rsidP="003D0B7E">
      <w:pPr>
        <w:rPr>
          <w:rFonts w:ascii="Arial" w:hAnsi="Arial" w:cs="Arial"/>
          <w:bCs/>
        </w:rPr>
      </w:pPr>
    </w:p>
    <w:p w14:paraId="42A747C8" w14:textId="227210A4" w:rsidR="004E797F" w:rsidRPr="00150A9D" w:rsidRDefault="004E797F" w:rsidP="003D0B7E">
      <w:pPr>
        <w:rPr>
          <w:rFonts w:ascii="Arial" w:hAnsi="Arial" w:cs="Arial"/>
          <w:bCs/>
        </w:rPr>
      </w:pPr>
      <w:r>
        <w:rPr>
          <w:rFonts w:ascii="Arial" w:hAnsi="Arial" w:cs="Arial"/>
          <w:bCs/>
        </w:rPr>
        <w:t xml:space="preserve">The Mayor stated that Marsha Holland took a job with the County and can no longer serve as an officer in the F.D. </w:t>
      </w:r>
      <w:r w:rsidR="008316BE">
        <w:rPr>
          <w:rFonts w:ascii="Arial" w:hAnsi="Arial" w:cs="Arial"/>
          <w:bCs/>
        </w:rPr>
        <w:t xml:space="preserve"> After they do vote, </w:t>
      </w:r>
      <w:r>
        <w:rPr>
          <w:rFonts w:ascii="Arial" w:hAnsi="Arial" w:cs="Arial"/>
          <w:bCs/>
        </w:rPr>
        <w:t>Chris</w:t>
      </w:r>
      <w:r w:rsidR="008316BE">
        <w:rPr>
          <w:rFonts w:ascii="Arial" w:hAnsi="Arial" w:cs="Arial"/>
          <w:bCs/>
        </w:rPr>
        <w:t xml:space="preserve"> Reese</w:t>
      </w:r>
      <w:r>
        <w:rPr>
          <w:rFonts w:ascii="Arial" w:hAnsi="Arial" w:cs="Arial"/>
          <w:bCs/>
        </w:rPr>
        <w:t xml:space="preserve"> will be the new Fire Chief</w:t>
      </w:r>
      <w:r w:rsidR="008316BE">
        <w:rPr>
          <w:rFonts w:ascii="Arial" w:hAnsi="Arial" w:cs="Arial"/>
          <w:bCs/>
        </w:rPr>
        <w:t xml:space="preserve"> as all the officers are running unopposed.</w:t>
      </w:r>
      <w:r>
        <w:rPr>
          <w:rFonts w:ascii="Arial" w:hAnsi="Arial" w:cs="Arial"/>
          <w:bCs/>
        </w:rPr>
        <w:t xml:space="preserve"> </w:t>
      </w:r>
    </w:p>
    <w:p w14:paraId="0B2D41A7" w14:textId="623C6262" w:rsidR="00271A89" w:rsidRPr="00150A9D" w:rsidRDefault="00271A89" w:rsidP="003D0B7E">
      <w:pPr>
        <w:rPr>
          <w:rFonts w:ascii="Arial" w:hAnsi="Arial" w:cs="Arial"/>
          <w:bCs/>
        </w:rPr>
      </w:pPr>
    </w:p>
    <w:p w14:paraId="63A5D5BC" w14:textId="019A0B7E" w:rsidR="00271A89" w:rsidRDefault="00271A89" w:rsidP="003D0B7E">
      <w:pPr>
        <w:rPr>
          <w:rFonts w:ascii="Arial" w:hAnsi="Arial" w:cs="Arial"/>
          <w:b/>
        </w:rPr>
      </w:pPr>
      <w:r w:rsidRPr="00165234">
        <w:rPr>
          <w:rFonts w:ascii="Arial" w:hAnsi="Arial" w:cs="Arial"/>
          <w:b/>
        </w:rPr>
        <w:t>RECREATION DEPARTMENT</w:t>
      </w:r>
    </w:p>
    <w:p w14:paraId="0DB78977" w14:textId="4B6DB74A" w:rsidR="008316BE" w:rsidRPr="008316BE" w:rsidRDefault="008316BE" w:rsidP="003D0B7E">
      <w:pPr>
        <w:rPr>
          <w:rFonts w:ascii="Arial" w:hAnsi="Arial" w:cs="Arial"/>
          <w:bCs/>
        </w:rPr>
      </w:pPr>
      <w:r w:rsidRPr="008316BE">
        <w:rPr>
          <w:rFonts w:ascii="Arial" w:hAnsi="Arial" w:cs="Arial"/>
          <w:bCs/>
        </w:rPr>
        <w:t>Andrew Webster read the Program Report to the board.</w:t>
      </w:r>
    </w:p>
    <w:p w14:paraId="0501F9F5" w14:textId="37DECC73" w:rsidR="00271A89" w:rsidRPr="00165234" w:rsidRDefault="00271A89" w:rsidP="003D0B7E">
      <w:pPr>
        <w:rPr>
          <w:rFonts w:ascii="Arial" w:hAnsi="Arial" w:cs="Arial"/>
          <w:b/>
        </w:rPr>
      </w:pPr>
    </w:p>
    <w:p w14:paraId="76168D7B" w14:textId="77777777" w:rsidR="008316BE" w:rsidRDefault="00271A89" w:rsidP="003D0B7E">
      <w:pPr>
        <w:rPr>
          <w:rFonts w:ascii="Arial" w:hAnsi="Arial" w:cs="Arial"/>
          <w:b/>
        </w:rPr>
      </w:pPr>
      <w:r w:rsidRPr="00165234">
        <w:rPr>
          <w:rFonts w:ascii="Arial" w:hAnsi="Arial" w:cs="Arial"/>
          <w:b/>
        </w:rPr>
        <w:t>PUBLIC WORKS</w:t>
      </w:r>
      <w:r w:rsidR="008316BE">
        <w:rPr>
          <w:rFonts w:ascii="Arial" w:hAnsi="Arial" w:cs="Arial"/>
          <w:b/>
        </w:rPr>
        <w:t xml:space="preserve"> DEPARTMENT</w:t>
      </w:r>
    </w:p>
    <w:p w14:paraId="0B193F54" w14:textId="77777777" w:rsidR="008316BE" w:rsidRPr="008316BE" w:rsidRDefault="008316BE" w:rsidP="003D0B7E">
      <w:pPr>
        <w:rPr>
          <w:rFonts w:ascii="Arial" w:hAnsi="Arial" w:cs="Arial"/>
          <w:bCs/>
        </w:rPr>
      </w:pPr>
      <w:r w:rsidRPr="008316BE">
        <w:rPr>
          <w:rFonts w:ascii="Arial" w:hAnsi="Arial" w:cs="Arial"/>
          <w:bCs/>
        </w:rPr>
        <w:t>WAIVER OF RESIDENCY REQUIREMENT</w:t>
      </w:r>
    </w:p>
    <w:p w14:paraId="1720D0A7" w14:textId="4E930D26" w:rsidR="00271A89" w:rsidRDefault="008316BE" w:rsidP="008316BE">
      <w:pPr>
        <w:jc w:val="center"/>
        <w:rPr>
          <w:rFonts w:ascii="Arial" w:hAnsi="Arial" w:cs="Arial"/>
          <w:b/>
        </w:rPr>
      </w:pPr>
      <w:r>
        <w:rPr>
          <w:rFonts w:ascii="Arial" w:hAnsi="Arial" w:cs="Arial"/>
          <w:b/>
        </w:rPr>
        <w:t>The board made a motion by Trustee Cochran, seconded by Trustee Lutes and was carried unanimously to waive the 5-mile limit stipulation for the new employee Shaun Waters.</w:t>
      </w:r>
    </w:p>
    <w:p w14:paraId="7A6C46AA" w14:textId="26DFDC20" w:rsidR="000D3CFE" w:rsidRDefault="000D3CFE" w:rsidP="008316BE">
      <w:pPr>
        <w:jc w:val="center"/>
        <w:rPr>
          <w:rFonts w:ascii="Arial" w:hAnsi="Arial" w:cs="Arial"/>
          <w:b/>
        </w:rPr>
      </w:pPr>
    </w:p>
    <w:p w14:paraId="750C6E8B" w14:textId="44783612" w:rsidR="000D3CFE" w:rsidRPr="000D3CFE" w:rsidRDefault="000D3CFE" w:rsidP="000D3CFE">
      <w:pPr>
        <w:rPr>
          <w:rFonts w:ascii="Arial" w:hAnsi="Arial" w:cs="Arial"/>
          <w:bCs/>
        </w:rPr>
      </w:pPr>
      <w:r w:rsidRPr="000D3CFE">
        <w:rPr>
          <w:rFonts w:ascii="Arial" w:hAnsi="Arial" w:cs="Arial"/>
          <w:bCs/>
        </w:rPr>
        <w:t>TRANSFER OF FUNDS</w:t>
      </w:r>
    </w:p>
    <w:p w14:paraId="52BF280E" w14:textId="4ABAF24B" w:rsidR="000D3CFE" w:rsidRDefault="000D3CFE" w:rsidP="000D3CFE">
      <w:pPr>
        <w:jc w:val="center"/>
        <w:rPr>
          <w:rFonts w:ascii="Arial" w:hAnsi="Arial" w:cs="Arial"/>
          <w:b/>
        </w:rPr>
      </w:pPr>
      <w:r>
        <w:rPr>
          <w:rFonts w:ascii="Arial" w:hAnsi="Arial" w:cs="Arial"/>
          <w:b/>
        </w:rPr>
        <w:t>The board made a motion by Trustee Holbrook, seconded by Trustee Catalano and was carried unanimously to approve the Transfer of $5,000 from 001-5110-0471 Asphalt Account to 001-5410-0438 Sidewalk Maintenance Account.</w:t>
      </w:r>
    </w:p>
    <w:p w14:paraId="67D59DD6" w14:textId="0915127B" w:rsidR="008316BE" w:rsidRDefault="008316BE" w:rsidP="008316BE">
      <w:pPr>
        <w:jc w:val="center"/>
        <w:rPr>
          <w:rFonts w:ascii="Arial" w:hAnsi="Arial" w:cs="Arial"/>
          <w:b/>
        </w:rPr>
      </w:pPr>
    </w:p>
    <w:p w14:paraId="0872B634" w14:textId="329669EE" w:rsidR="008316BE" w:rsidRPr="008316BE" w:rsidRDefault="008316BE" w:rsidP="008316BE">
      <w:pPr>
        <w:rPr>
          <w:rFonts w:ascii="Arial" w:hAnsi="Arial" w:cs="Arial"/>
          <w:bCs/>
        </w:rPr>
      </w:pPr>
      <w:r w:rsidRPr="008316BE">
        <w:rPr>
          <w:rFonts w:ascii="Arial" w:hAnsi="Arial" w:cs="Arial"/>
          <w:bCs/>
        </w:rPr>
        <w:t xml:space="preserve">FALL CLEAN UP </w:t>
      </w:r>
      <w:r>
        <w:rPr>
          <w:rFonts w:ascii="Arial" w:hAnsi="Arial" w:cs="Arial"/>
          <w:bCs/>
        </w:rPr>
        <w:t>SCHEDULE</w:t>
      </w:r>
    </w:p>
    <w:p w14:paraId="3AC5CA44" w14:textId="0CAFD175" w:rsidR="008316BE" w:rsidRPr="008316BE" w:rsidRDefault="008316BE" w:rsidP="008316BE">
      <w:pPr>
        <w:rPr>
          <w:rFonts w:ascii="Arial" w:hAnsi="Arial" w:cs="Arial"/>
          <w:bCs/>
        </w:rPr>
      </w:pPr>
      <w:r w:rsidRPr="008316BE">
        <w:rPr>
          <w:rFonts w:ascii="Arial" w:hAnsi="Arial" w:cs="Arial"/>
          <w:bCs/>
        </w:rPr>
        <w:t>Ed reported that Fall Cleanup would begin September 2</w:t>
      </w:r>
      <w:r w:rsidR="00C53305">
        <w:rPr>
          <w:rFonts w:ascii="Arial" w:hAnsi="Arial" w:cs="Arial"/>
          <w:bCs/>
        </w:rPr>
        <w:t>1</w:t>
      </w:r>
      <w:r w:rsidR="00C53305" w:rsidRPr="00C53305">
        <w:rPr>
          <w:rFonts w:ascii="Arial" w:hAnsi="Arial" w:cs="Arial"/>
          <w:bCs/>
          <w:vertAlign w:val="superscript"/>
        </w:rPr>
        <w:t>st</w:t>
      </w:r>
      <w:r w:rsidR="00C53305">
        <w:rPr>
          <w:rFonts w:ascii="Arial" w:hAnsi="Arial" w:cs="Arial"/>
          <w:bCs/>
        </w:rPr>
        <w:t xml:space="preserve"> - 2</w:t>
      </w:r>
      <w:r w:rsidRPr="008316BE">
        <w:rPr>
          <w:rFonts w:ascii="Arial" w:hAnsi="Arial" w:cs="Arial"/>
          <w:bCs/>
        </w:rPr>
        <w:t>5</w:t>
      </w:r>
      <w:r w:rsidRPr="008316BE">
        <w:rPr>
          <w:rFonts w:ascii="Arial" w:hAnsi="Arial" w:cs="Arial"/>
          <w:bCs/>
          <w:vertAlign w:val="superscript"/>
        </w:rPr>
        <w:t>th</w:t>
      </w:r>
      <w:r w:rsidR="00C53305">
        <w:rPr>
          <w:rFonts w:ascii="Arial" w:hAnsi="Arial" w:cs="Arial"/>
          <w:bCs/>
        </w:rPr>
        <w:t xml:space="preserve"> if agreed to by Ray Schuster.</w:t>
      </w:r>
    </w:p>
    <w:p w14:paraId="6C346241" w14:textId="500326E2" w:rsidR="00271A89" w:rsidRDefault="00271A89" w:rsidP="003D0B7E">
      <w:pPr>
        <w:rPr>
          <w:rFonts w:ascii="Arial" w:hAnsi="Arial" w:cs="Arial"/>
          <w:b/>
        </w:rPr>
      </w:pPr>
    </w:p>
    <w:p w14:paraId="23F77A7B" w14:textId="78A3BD9C" w:rsidR="00C53305" w:rsidRPr="00C53305" w:rsidRDefault="00C53305" w:rsidP="003D0B7E">
      <w:pPr>
        <w:rPr>
          <w:rFonts w:ascii="Arial" w:hAnsi="Arial" w:cs="Arial"/>
          <w:bCs/>
        </w:rPr>
      </w:pPr>
      <w:r w:rsidRPr="00C53305">
        <w:rPr>
          <w:rFonts w:ascii="Arial" w:hAnsi="Arial" w:cs="Arial"/>
          <w:bCs/>
        </w:rPr>
        <w:t xml:space="preserve">Ed noted his department was working in the Main Street Parking Lot off Clinton St. and </w:t>
      </w:r>
      <w:r>
        <w:rPr>
          <w:rFonts w:ascii="Arial" w:hAnsi="Arial" w:cs="Arial"/>
          <w:bCs/>
        </w:rPr>
        <w:t>anticipated</w:t>
      </w:r>
      <w:r w:rsidRPr="00C53305">
        <w:rPr>
          <w:rFonts w:ascii="Arial" w:hAnsi="Arial" w:cs="Arial"/>
          <w:bCs/>
        </w:rPr>
        <w:t xml:space="preserve"> be</w:t>
      </w:r>
      <w:r>
        <w:rPr>
          <w:rFonts w:ascii="Arial" w:hAnsi="Arial" w:cs="Arial"/>
          <w:bCs/>
        </w:rPr>
        <w:t xml:space="preserve">ing </w:t>
      </w:r>
      <w:r w:rsidRPr="00C53305">
        <w:rPr>
          <w:rFonts w:ascii="Arial" w:hAnsi="Arial" w:cs="Arial"/>
          <w:bCs/>
        </w:rPr>
        <w:t>there for another month.</w:t>
      </w:r>
    </w:p>
    <w:p w14:paraId="75682B86" w14:textId="77777777" w:rsidR="00C53305" w:rsidRDefault="00C53305" w:rsidP="003D0B7E">
      <w:pPr>
        <w:rPr>
          <w:rFonts w:ascii="Arial" w:hAnsi="Arial" w:cs="Arial"/>
          <w:b/>
        </w:rPr>
      </w:pPr>
    </w:p>
    <w:p w14:paraId="4B7440B4" w14:textId="6EF707E4" w:rsidR="008316BE" w:rsidRDefault="008316BE" w:rsidP="003D0B7E">
      <w:pPr>
        <w:rPr>
          <w:rFonts w:ascii="Arial" w:hAnsi="Arial" w:cs="Arial"/>
          <w:b/>
        </w:rPr>
      </w:pPr>
      <w:r>
        <w:rPr>
          <w:rFonts w:ascii="Arial" w:hAnsi="Arial" w:cs="Arial"/>
          <w:b/>
        </w:rPr>
        <w:t xml:space="preserve">CODE ENFORCEMENT </w:t>
      </w:r>
    </w:p>
    <w:p w14:paraId="15F6ABB2" w14:textId="0D714C91" w:rsidR="008316BE" w:rsidRPr="008316BE" w:rsidRDefault="008316BE" w:rsidP="003D0B7E">
      <w:pPr>
        <w:rPr>
          <w:rFonts w:ascii="Arial" w:hAnsi="Arial" w:cs="Arial"/>
          <w:bCs/>
        </w:rPr>
      </w:pPr>
      <w:r w:rsidRPr="008316BE">
        <w:rPr>
          <w:rFonts w:ascii="Arial" w:hAnsi="Arial" w:cs="Arial"/>
          <w:bCs/>
        </w:rPr>
        <w:t>Code Officer</w:t>
      </w:r>
      <w:r w:rsidR="000D3CFE">
        <w:rPr>
          <w:rFonts w:ascii="Arial" w:hAnsi="Arial" w:cs="Arial"/>
          <w:bCs/>
        </w:rPr>
        <w:t xml:space="preserve"> Bonnie Rae Strickland</w:t>
      </w:r>
      <w:r w:rsidRPr="008316BE">
        <w:rPr>
          <w:rFonts w:ascii="Arial" w:hAnsi="Arial" w:cs="Arial"/>
          <w:bCs/>
        </w:rPr>
        <w:t xml:space="preserve"> read the monthly report to the board. </w:t>
      </w:r>
    </w:p>
    <w:p w14:paraId="1C2C3270" w14:textId="77777777" w:rsidR="008316BE" w:rsidRPr="00165234" w:rsidRDefault="008316BE" w:rsidP="003D0B7E">
      <w:pPr>
        <w:rPr>
          <w:rFonts w:ascii="Arial" w:hAnsi="Arial" w:cs="Arial"/>
          <w:b/>
        </w:rPr>
      </w:pPr>
    </w:p>
    <w:p w14:paraId="6F2B45EA" w14:textId="77777777" w:rsidR="00883ABA" w:rsidRDefault="00883ABA" w:rsidP="003D0B7E">
      <w:pPr>
        <w:rPr>
          <w:rFonts w:ascii="Arial" w:hAnsi="Arial" w:cs="Arial"/>
          <w:b/>
        </w:rPr>
      </w:pPr>
    </w:p>
    <w:p w14:paraId="5431E0FB" w14:textId="77777777" w:rsidR="00883ABA" w:rsidRDefault="00883ABA" w:rsidP="003D0B7E">
      <w:pPr>
        <w:rPr>
          <w:rFonts w:ascii="Arial" w:hAnsi="Arial" w:cs="Arial"/>
          <w:b/>
        </w:rPr>
      </w:pPr>
    </w:p>
    <w:p w14:paraId="095EDE4B" w14:textId="77777777" w:rsidR="00883ABA" w:rsidRDefault="00883ABA" w:rsidP="003D0B7E">
      <w:pPr>
        <w:rPr>
          <w:rFonts w:ascii="Arial" w:hAnsi="Arial" w:cs="Arial"/>
          <w:b/>
        </w:rPr>
      </w:pPr>
    </w:p>
    <w:p w14:paraId="0E6887BF" w14:textId="1890E2F0" w:rsidR="00271A89" w:rsidRPr="00165234" w:rsidRDefault="00271A89" w:rsidP="003D0B7E">
      <w:pPr>
        <w:rPr>
          <w:rFonts w:ascii="Arial" w:hAnsi="Arial" w:cs="Arial"/>
          <w:b/>
        </w:rPr>
      </w:pPr>
      <w:r w:rsidRPr="00165234">
        <w:rPr>
          <w:rFonts w:ascii="Arial" w:hAnsi="Arial" w:cs="Arial"/>
          <w:b/>
        </w:rPr>
        <w:lastRenderedPageBreak/>
        <w:t>WATER DEPARTMENT</w:t>
      </w:r>
    </w:p>
    <w:p w14:paraId="019A5BA8" w14:textId="045B75E3" w:rsidR="00271A89" w:rsidRDefault="000D3CFE" w:rsidP="003D0B7E">
      <w:pPr>
        <w:rPr>
          <w:rFonts w:ascii="Arial" w:hAnsi="Arial" w:cs="Arial"/>
          <w:bCs/>
        </w:rPr>
      </w:pPr>
      <w:r w:rsidRPr="000D3CFE">
        <w:rPr>
          <w:rFonts w:ascii="Arial" w:hAnsi="Arial" w:cs="Arial"/>
          <w:bCs/>
        </w:rPr>
        <w:t>DECLARE SURPLUS</w:t>
      </w:r>
    </w:p>
    <w:p w14:paraId="43C63D23" w14:textId="0D8AC5C0" w:rsidR="000D3CFE" w:rsidRDefault="000D3CFE" w:rsidP="000D3CFE">
      <w:pPr>
        <w:jc w:val="center"/>
        <w:rPr>
          <w:rFonts w:ascii="Arial" w:hAnsi="Arial" w:cs="Arial"/>
          <w:b/>
        </w:rPr>
      </w:pPr>
      <w:r w:rsidRPr="000D3CFE">
        <w:rPr>
          <w:rFonts w:ascii="Arial" w:hAnsi="Arial" w:cs="Arial"/>
          <w:b/>
        </w:rPr>
        <w:t xml:space="preserve">The board made a motion by Trustee Catalano, seconded by Trustee Lutes and was carried unanimously to declare </w:t>
      </w:r>
      <w:r>
        <w:rPr>
          <w:rFonts w:ascii="Arial" w:hAnsi="Arial" w:cs="Arial"/>
          <w:b/>
        </w:rPr>
        <w:t xml:space="preserve">the </w:t>
      </w:r>
      <w:r w:rsidRPr="000D3CFE">
        <w:rPr>
          <w:rFonts w:ascii="Arial" w:hAnsi="Arial" w:cs="Arial"/>
          <w:b/>
        </w:rPr>
        <w:t>old jar testing equipment</w:t>
      </w:r>
      <w:r w:rsidR="001B42D7">
        <w:rPr>
          <w:rFonts w:ascii="Arial" w:hAnsi="Arial" w:cs="Arial"/>
          <w:b/>
        </w:rPr>
        <w:t xml:space="preserve"> </w:t>
      </w:r>
      <w:r w:rsidR="001B42D7" w:rsidRPr="000D3CFE">
        <w:rPr>
          <w:rFonts w:ascii="Arial" w:hAnsi="Arial" w:cs="Arial"/>
          <w:b/>
        </w:rPr>
        <w:t>at the Water Plant as Surplus</w:t>
      </w:r>
      <w:r w:rsidR="001B42D7">
        <w:rPr>
          <w:rFonts w:ascii="Arial" w:hAnsi="Arial" w:cs="Arial"/>
          <w:b/>
        </w:rPr>
        <w:t xml:space="preserve"> which was purchased in 1998 and no longer works</w:t>
      </w:r>
      <w:r w:rsidRPr="000D3CFE">
        <w:rPr>
          <w:rFonts w:ascii="Arial" w:hAnsi="Arial" w:cs="Arial"/>
          <w:b/>
        </w:rPr>
        <w:t>.</w:t>
      </w:r>
    </w:p>
    <w:p w14:paraId="1FD10E0D" w14:textId="3214BE26" w:rsidR="001B42D7" w:rsidRDefault="001B42D7" w:rsidP="001B42D7">
      <w:pPr>
        <w:rPr>
          <w:rFonts w:ascii="Arial" w:hAnsi="Arial" w:cs="Arial"/>
          <w:b/>
        </w:rPr>
      </w:pPr>
    </w:p>
    <w:p w14:paraId="60CF7ED6" w14:textId="38B934A1" w:rsidR="001B42D7" w:rsidRDefault="001B42D7" w:rsidP="001B42D7">
      <w:pPr>
        <w:rPr>
          <w:rFonts w:ascii="Arial" w:hAnsi="Arial" w:cs="Arial"/>
          <w:b/>
        </w:rPr>
      </w:pPr>
      <w:r>
        <w:rPr>
          <w:rFonts w:ascii="Arial" w:hAnsi="Arial" w:cs="Arial"/>
          <w:b/>
        </w:rPr>
        <w:t>SEWER DEPARTMENT</w:t>
      </w:r>
    </w:p>
    <w:p w14:paraId="092A5578" w14:textId="3AF967CA" w:rsidR="001B42D7" w:rsidRPr="001B42D7" w:rsidRDefault="001B42D7" w:rsidP="001B42D7">
      <w:pPr>
        <w:rPr>
          <w:rFonts w:ascii="Arial" w:hAnsi="Arial" w:cs="Arial"/>
          <w:bCs/>
        </w:rPr>
      </w:pPr>
      <w:r w:rsidRPr="001B42D7">
        <w:rPr>
          <w:rFonts w:ascii="Arial" w:hAnsi="Arial" w:cs="Arial"/>
          <w:bCs/>
        </w:rPr>
        <w:t>PROJECT AT THE SEWER PLANT</w:t>
      </w:r>
    </w:p>
    <w:p w14:paraId="3424CA66" w14:textId="556E6736" w:rsidR="001B42D7" w:rsidRPr="001B42D7" w:rsidRDefault="001B42D7" w:rsidP="001B42D7">
      <w:pPr>
        <w:rPr>
          <w:rFonts w:ascii="Arial" w:hAnsi="Arial" w:cs="Arial"/>
          <w:bCs/>
        </w:rPr>
      </w:pPr>
      <w:r>
        <w:rPr>
          <w:rFonts w:ascii="Arial" w:hAnsi="Arial" w:cs="Arial"/>
          <w:bCs/>
        </w:rPr>
        <w:t>Andrew Thompson noted that there will be a</w:t>
      </w:r>
      <w:r w:rsidRPr="001B42D7">
        <w:rPr>
          <w:rFonts w:ascii="Arial" w:hAnsi="Arial" w:cs="Arial"/>
          <w:bCs/>
        </w:rPr>
        <w:t xml:space="preserve"> dry start-up of equipment in the digester on Thursday and after that will </w:t>
      </w:r>
      <w:r>
        <w:rPr>
          <w:rFonts w:ascii="Arial" w:hAnsi="Arial" w:cs="Arial"/>
          <w:bCs/>
        </w:rPr>
        <w:t>attempt</w:t>
      </w:r>
      <w:r w:rsidRPr="001B42D7">
        <w:rPr>
          <w:rFonts w:ascii="Arial" w:hAnsi="Arial" w:cs="Arial"/>
          <w:bCs/>
        </w:rPr>
        <w:t xml:space="preserve"> it “live” to complete the project.</w:t>
      </w:r>
    </w:p>
    <w:p w14:paraId="3585A8C0" w14:textId="63A7A9DF" w:rsidR="00271A89" w:rsidRPr="000D3CFE" w:rsidRDefault="00271A89" w:rsidP="003D0B7E">
      <w:pPr>
        <w:rPr>
          <w:rFonts w:ascii="Arial" w:hAnsi="Arial" w:cs="Arial"/>
          <w:bCs/>
        </w:rPr>
      </w:pPr>
    </w:p>
    <w:p w14:paraId="6461A6FE" w14:textId="3E44E475" w:rsidR="001B42D7" w:rsidRDefault="00271A89" w:rsidP="003D0B7E">
      <w:pPr>
        <w:rPr>
          <w:rFonts w:ascii="Arial" w:hAnsi="Arial" w:cs="Arial"/>
          <w:b/>
        </w:rPr>
      </w:pPr>
      <w:r w:rsidRPr="00165234">
        <w:rPr>
          <w:rFonts w:ascii="Arial" w:hAnsi="Arial" w:cs="Arial"/>
          <w:b/>
        </w:rPr>
        <w:t>ELECTRIC DEPARTMENT</w:t>
      </w:r>
    </w:p>
    <w:p w14:paraId="2829850A" w14:textId="1F81A1AA" w:rsidR="007707E8" w:rsidRDefault="001B42D7" w:rsidP="003D0B7E">
      <w:pPr>
        <w:rPr>
          <w:rFonts w:ascii="Arial" w:hAnsi="Arial" w:cs="Arial"/>
          <w:bCs/>
        </w:rPr>
      </w:pPr>
      <w:r w:rsidRPr="001B42D7">
        <w:rPr>
          <w:rFonts w:ascii="Arial" w:hAnsi="Arial" w:cs="Arial"/>
          <w:bCs/>
        </w:rPr>
        <w:t>UPDATE</w:t>
      </w:r>
      <w:r>
        <w:rPr>
          <w:rFonts w:ascii="Arial" w:hAnsi="Arial" w:cs="Arial"/>
          <w:b/>
        </w:rPr>
        <w:br/>
      </w:r>
      <w:r w:rsidRPr="001B42D7">
        <w:rPr>
          <w:rFonts w:ascii="Arial" w:hAnsi="Arial" w:cs="Arial"/>
          <w:bCs/>
        </w:rPr>
        <w:t xml:space="preserve">Electric Dept. installed the new transformer bank for the </w:t>
      </w:r>
      <w:r w:rsidR="007707E8">
        <w:rPr>
          <w:rFonts w:ascii="Arial" w:hAnsi="Arial" w:cs="Arial"/>
          <w:bCs/>
        </w:rPr>
        <w:t xml:space="preserve">car </w:t>
      </w:r>
      <w:r w:rsidRPr="001B42D7">
        <w:rPr>
          <w:rFonts w:ascii="Arial" w:hAnsi="Arial" w:cs="Arial"/>
          <w:bCs/>
        </w:rPr>
        <w:t>charging station for the Parking Lot Project</w:t>
      </w:r>
      <w:r>
        <w:rPr>
          <w:rFonts w:ascii="Arial" w:hAnsi="Arial" w:cs="Arial"/>
          <w:b/>
        </w:rPr>
        <w:t>.</w:t>
      </w:r>
      <w:r w:rsidR="007707E8">
        <w:rPr>
          <w:rFonts w:ascii="Arial" w:hAnsi="Arial" w:cs="Arial"/>
          <w:b/>
        </w:rPr>
        <w:t xml:space="preserve"> </w:t>
      </w:r>
      <w:r w:rsidR="007707E8" w:rsidRPr="007707E8">
        <w:rPr>
          <w:rFonts w:ascii="Arial" w:hAnsi="Arial" w:cs="Arial"/>
          <w:bCs/>
        </w:rPr>
        <w:t xml:space="preserve">All the lights are wired up and ready to go and as soon as they </w:t>
      </w:r>
      <w:r w:rsidR="007707E8">
        <w:rPr>
          <w:rFonts w:ascii="Arial" w:hAnsi="Arial" w:cs="Arial"/>
          <w:bCs/>
        </w:rPr>
        <w:t>can be put in, they can be hooked up.</w:t>
      </w:r>
    </w:p>
    <w:p w14:paraId="768D2CB8" w14:textId="77777777" w:rsidR="007707E8" w:rsidRDefault="007707E8" w:rsidP="003D0B7E">
      <w:pPr>
        <w:rPr>
          <w:rFonts w:ascii="Arial" w:hAnsi="Arial" w:cs="Arial"/>
          <w:bCs/>
        </w:rPr>
      </w:pPr>
    </w:p>
    <w:p w14:paraId="73FD258E" w14:textId="4B23A729" w:rsidR="001B42D7" w:rsidRDefault="007707E8" w:rsidP="003D0B7E">
      <w:pPr>
        <w:rPr>
          <w:rFonts w:ascii="Arial" w:hAnsi="Arial" w:cs="Arial"/>
          <w:bCs/>
        </w:rPr>
      </w:pPr>
      <w:r>
        <w:rPr>
          <w:rFonts w:ascii="Arial" w:hAnsi="Arial" w:cs="Arial"/>
          <w:bCs/>
        </w:rPr>
        <w:t>Setting new poles on Holt Street.</w:t>
      </w:r>
    </w:p>
    <w:p w14:paraId="31D0B6C6" w14:textId="2F008C78" w:rsidR="007707E8" w:rsidRDefault="007707E8" w:rsidP="003D0B7E">
      <w:pPr>
        <w:rPr>
          <w:rFonts w:ascii="Arial" w:hAnsi="Arial" w:cs="Arial"/>
          <w:bCs/>
        </w:rPr>
      </w:pPr>
    </w:p>
    <w:p w14:paraId="43199675" w14:textId="37510729" w:rsidR="007707E8" w:rsidRDefault="007707E8" w:rsidP="003D0B7E">
      <w:pPr>
        <w:rPr>
          <w:rFonts w:ascii="Arial" w:hAnsi="Arial" w:cs="Arial"/>
          <w:bCs/>
        </w:rPr>
      </w:pPr>
      <w:r>
        <w:rPr>
          <w:rFonts w:ascii="Arial" w:hAnsi="Arial" w:cs="Arial"/>
          <w:bCs/>
        </w:rPr>
        <w:t>ROUTE 5 PROJECT</w:t>
      </w:r>
    </w:p>
    <w:p w14:paraId="798CB53D" w14:textId="3E743A07" w:rsidR="007707E8" w:rsidRPr="007707E8" w:rsidRDefault="007707E8" w:rsidP="003D0B7E">
      <w:pPr>
        <w:rPr>
          <w:rFonts w:ascii="Arial" w:hAnsi="Arial" w:cs="Arial"/>
          <w:bCs/>
        </w:rPr>
      </w:pPr>
      <w:r>
        <w:rPr>
          <w:rFonts w:ascii="Arial" w:hAnsi="Arial" w:cs="Arial"/>
          <w:bCs/>
        </w:rPr>
        <w:t>Thayer were to be starting today from Walker Road to Shorehaven.</w:t>
      </w:r>
    </w:p>
    <w:p w14:paraId="5048A264" w14:textId="77777777" w:rsidR="001B42D7" w:rsidRPr="00165234" w:rsidRDefault="001B42D7" w:rsidP="003D0B7E">
      <w:pPr>
        <w:rPr>
          <w:rFonts w:ascii="Arial" w:hAnsi="Arial" w:cs="Arial"/>
          <w:b/>
        </w:rPr>
      </w:pPr>
    </w:p>
    <w:p w14:paraId="0AAC2EF3" w14:textId="3A8C6FA9" w:rsidR="00271A89" w:rsidRDefault="00271A89" w:rsidP="003D0B7E">
      <w:pPr>
        <w:rPr>
          <w:rFonts w:ascii="Arial" w:hAnsi="Arial" w:cs="Arial"/>
          <w:b/>
        </w:rPr>
      </w:pPr>
      <w:r w:rsidRPr="00165234">
        <w:rPr>
          <w:rFonts w:ascii="Arial" w:hAnsi="Arial" w:cs="Arial"/>
          <w:b/>
        </w:rPr>
        <w:t>TREASURER</w:t>
      </w:r>
    </w:p>
    <w:p w14:paraId="38A46FFA" w14:textId="224F8E88" w:rsidR="007707E8" w:rsidRPr="007707E8" w:rsidRDefault="007707E8" w:rsidP="003D0B7E">
      <w:pPr>
        <w:rPr>
          <w:rFonts w:ascii="Arial" w:hAnsi="Arial" w:cs="Arial"/>
          <w:bCs/>
        </w:rPr>
      </w:pPr>
      <w:r w:rsidRPr="007707E8">
        <w:rPr>
          <w:rFonts w:ascii="Arial" w:hAnsi="Arial" w:cs="Arial"/>
          <w:bCs/>
        </w:rPr>
        <w:t>REVENUE &amp; EXPENSE REPORTS</w:t>
      </w:r>
    </w:p>
    <w:p w14:paraId="611BBA17" w14:textId="7CF9C22C" w:rsidR="007707E8" w:rsidRPr="00165234" w:rsidRDefault="007707E8" w:rsidP="007707E8">
      <w:pPr>
        <w:jc w:val="center"/>
        <w:rPr>
          <w:rFonts w:ascii="Arial" w:hAnsi="Arial" w:cs="Arial"/>
          <w:b/>
        </w:rPr>
      </w:pPr>
      <w:r>
        <w:rPr>
          <w:rFonts w:ascii="Arial" w:hAnsi="Arial" w:cs="Arial"/>
          <w:b/>
        </w:rPr>
        <w:t>The board made a motion to approve the Revenue &amp; Expense Reports by Trustee Holbrook, seconded by Trustee Catalano and was carried unanimously.</w:t>
      </w:r>
    </w:p>
    <w:p w14:paraId="102EC9A0" w14:textId="29FA9F37" w:rsidR="00271A89" w:rsidRPr="00165234" w:rsidRDefault="00271A89" w:rsidP="003D0B7E">
      <w:pPr>
        <w:rPr>
          <w:rFonts w:ascii="Arial" w:hAnsi="Arial" w:cs="Arial"/>
          <w:b/>
        </w:rPr>
      </w:pPr>
    </w:p>
    <w:p w14:paraId="0F1339C1" w14:textId="66973A21" w:rsidR="00271A89" w:rsidRDefault="00271A89" w:rsidP="003D0B7E">
      <w:pPr>
        <w:rPr>
          <w:rFonts w:ascii="Arial" w:hAnsi="Arial" w:cs="Arial"/>
          <w:b/>
        </w:rPr>
      </w:pPr>
      <w:r w:rsidRPr="00165234">
        <w:rPr>
          <w:rFonts w:ascii="Arial" w:hAnsi="Arial" w:cs="Arial"/>
          <w:b/>
        </w:rPr>
        <w:t>CLERK</w:t>
      </w:r>
    </w:p>
    <w:p w14:paraId="529E023E" w14:textId="3F3110BF" w:rsidR="007707E8" w:rsidRPr="007707E8" w:rsidRDefault="007707E8" w:rsidP="003D0B7E">
      <w:pPr>
        <w:rPr>
          <w:rFonts w:ascii="Arial" w:hAnsi="Arial" w:cs="Arial"/>
          <w:bCs/>
        </w:rPr>
      </w:pPr>
      <w:r w:rsidRPr="007707E8">
        <w:rPr>
          <w:rFonts w:ascii="Arial" w:hAnsi="Arial" w:cs="Arial"/>
          <w:bCs/>
        </w:rPr>
        <w:t>CARRYOVER OF VACATION TIME REQUEST</w:t>
      </w:r>
    </w:p>
    <w:p w14:paraId="585C32D2" w14:textId="44298216" w:rsidR="007707E8" w:rsidRDefault="007707E8" w:rsidP="007707E8">
      <w:pPr>
        <w:jc w:val="center"/>
        <w:rPr>
          <w:rFonts w:ascii="Arial" w:hAnsi="Arial" w:cs="Arial"/>
          <w:b/>
        </w:rPr>
      </w:pPr>
      <w:r>
        <w:rPr>
          <w:rFonts w:ascii="Arial" w:hAnsi="Arial" w:cs="Arial"/>
          <w:b/>
        </w:rPr>
        <w:t>The board made a motion by Trustee Catalano, seconded by Trustee Cochran and was carried unanimously to approve the request by the Clerk to carryover 11.5 days accrued, unused vacation days.</w:t>
      </w:r>
    </w:p>
    <w:p w14:paraId="077063CE" w14:textId="7DB19931" w:rsidR="007707E8" w:rsidRDefault="007707E8" w:rsidP="007707E8">
      <w:pPr>
        <w:jc w:val="center"/>
        <w:rPr>
          <w:rFonts w:ascii="Arial" w:hAnsi="Arial" w:cs="Arial"/>
          <w:b/>
        </w:rPr>
      </w:pPr>
    </w:p>
    <w:p w14:paraId="214EF852" w14:textId="44B48DDB" w:rsidR="007707E8" w:rsidRPr="007707E8" w:rsidRDefault="007707E8" w:rsidP="007707E8">
      <w:pPr>
        <w:rPr>
          <w:rFonts w:ascii="Arial" w:hAnsi="Arial" w:cs="Arial"/>
          <w:bCs/>
        </w:rPr>
      </w:pPr>
      <w:r w:rsidRPr="007707E8">
        <w:rPr>
          <w:rFonts w:ascii="Arial" w:hAnsi="Arial" w:cs="Arial"/>
          <w:bCs/>
        </w:rPr>
        <w:t>WARRANTS</w:t>
      </w:r>
    </w:p>
    <w:p w14:paraId="5DB2E5F9" w14:textId="7D25CF1A" w:rsidR="007707E8" w:rsidRDefault="007707E8" w:rsidP="007707E8">
      <w:pPr>
        <w:jc w:val="center"/>
        <w:rPr>
          <w:rFonts w:ascii="Arial" w:hAnsi="Arial" w:cs="Arial"/>
          <w:b/>
        </w:rPr>
      </w:pPr>
      <w:r>
        <w:rPr>
          <w:rFonts w:ascii="Arial" w:hAnsi="Arial" w:cs="Arial"/>
          <w:b/>
        </w:rPr>
        <w:t>The board made a motion to approve the following warrants on a motion made by Trustee Holbrook, seconded by Trustee Lutes and was carried unanimously.</w:t>
      </w:r>
    </w:p>
    <w:p w14:paraId="2E8718CD" w14:textId="0FCF29CC" w:rsidR="0086372A" w:rsidRDefault="0086372A" w:rsidP="007707E8">
      <w:pPr>
        <w:jc w:val="center"/>
        <w:rPr>
          <w:rFonts w:ascii="Arial" w:hAnsi="Arial" w:cs="Arial"/>
          <w:b/>
        </w:rPr>
      </w:pPr>
    </w:p>
    <w:p w14:paraId="198328DD" w14:textId="0690B450" w:rsidR="0086372A" w:rsidRDefault="0086372A" w:rsidP="007B5064">
      <w:pPr>
        <w:ind w:left="720" w:firstLine="72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12</w:t>
      </w:r>
      <w:r>
        <w:rPr>
          <w:rFonts w:ascii="Arial" w:hAnsi="Arial" w:cs="Arial"/>
          <w:b/>
        </w:rPr>
        <w:tab/>
      </w:r>
      <w:r>
        <w:rPr>
          <w:rFonts w:ascii="Arial" w:hAnsi="Arial" w:cs="Arial"/>
          <w:b/>
        </w:rPr>
        <w:tab/>
      </w:r>
      <w:r>
        <w:rPr>
          <w:rFonts w:ascii="Arial" w:hAnsi="Arial" w:cs="Arial"/>
          <w:b/>
        </w:rPr>
        <w:tab/>
      </w:r>
      <w:r w:rsidR="007B5064">
        <w:rPr>
          <w:rFonts w:ascii="Arial" w:hAnsi="Arial" w:cs="Arial"/>
          <w:b/>
        </w:rPr>
        <w:t>11,419.12</w:t>
      </w:r>
    </w:p>
    <w:p w14:paraId="3F0C13E5" w14:textId="5C498E80" w:rsidR="0086372A" w:rsidRDefault="0086372A" w:rsidP="007B5064">
      <w:pPr>
        <w:ind w:left="72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12</w:t>
      </w:r>
      <w:r w:rsidR="007B5064">
        <w:rPr>
          <w:rFonts w:ascii="Arial" w:hAnsi="Arial" w:cs="Arial"/>
          <w:b/>
        </w:rPr>
        <w:tab/>
      </w:r>
      <w:r w:rsidR="007B5064">
        <w:rPr>
          <w:rFonts w:ascii="Arial" w:hAnsi="Arial" w:cs="Arial"/>
          <w:b/>
        </w:rPr>
        <w:tab/>
      </w:r>
      <w:r w:rsidR="007B5064">
        <w:rPr>
          <w:rFonts w:ascii="Arial" w:hAnsi="Arial" w:cs="Arial"/>
          <w:b/>
        </w:rPr>
        <w:tab/>
        <w:t xml:space="preserve">  4,464.60</w:t>
      </w:r>
    </w:p>
    <w:p w14:paraId="500F1E8B" w14:textId="620EEBAF" w:rsidR="0086372A" w:rsidRDefault="0086372A" w:rsidP="007B5064">
      <w:pPr>
        <w:ind w:left="720"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12</w:t>
      </w:r>
      <w:r w:rsidR="007B5064">
        <w:rPr>
          <w:rFonts w:ascii="Arial" w:hAnsi="Arial" w:cs="Arial"/>
          <w:b/>
        </w:rPr>
        <w:tab/>
      </w:r>
      <w:r w:rsidR="007B5064">
        <w:rPr>
          <w:rFonts w:ascii="Arial" w:hAnsi="Arial" w:cs="Arial"/>
          <w:b/>
        </w:rPr>
        <w:tab/>
      </w:r>
      <w:r w:rsidR="007B5064">
        <w:rPr>
          <w:rFonts w:ascii="Arial" w:hAnsi="Arial" w:cs="Arial"/>
          <w:b/>
        </w:rPr>
        <w:tab/>
        <w:t xml:space="preserve">  7,351.57</w:t>
      </w:r>
    </w:p>
    <w:p w14:paraId="119ADFC0" w14:textId="250086E3" w:rsidR="0086372A" w:rsidRDefault="0086372A" w:rsidP="007B5064">
      <w:pPr>
        <w:ind w:left="720" w:firstLine="720"/>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12</w:t>
      </w:r>
      <w:r w:rsidR="007B5064">
        <w:rPr>
          <w:rFonts w:ascii="Arial" w:hAnsi="Arial" w:cs="Arial"/>
          <w:b/>
        </w:rPr>
        <w:tab/>
      </w:r>
      <w:r w:rsidR="007B5064">
        <w:rPr>
          <w:rFonts w:ascii="Arial" w:hAnsi="Arial" w:cs="Arial"/>
          <w:b/>
        </w:rPr>
        <w:tab/>
      </w:r>
      <w:r w:rsidR="007B5064">
        <w:rPr>
          <w:rFonts w:ascii="Arial" w:hAnsi="Arial" w:cs="Arial"/>
          <w:b/>
        </w:rPr>
        <w:tab/>
        <w:t>16,211.00</w:t>
      </w:r>
    </w:p>
    <w:p w14:paraId="57535816" w14:textId="0E0C6C4F" w:rsidR="0086372A" w:rsidRDefault="0086372A" w:rsidP="007B5064">
      <w:pPr>
        <w:ind w:left="720" w:firstLine="720"/>
        <w:rPr>
          <w:rFonts w:ascii="Arial" w:hAnsi="Arial" w:cs="Arial"/>
          <w:b/>
        </w:rPr>
      </w:pPr>
      <w:r>
        <w:rPr>
          <w:rFonts w:ascii="Arial" w:hAnsi="Arial" w:cs="Arial"/>
          <w:b/>
        </w:rPr>
        <w:t>Capital Proj.</w:t>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12</w:t>
      </w:r>
      <w:r w:rsidR="007B5064">
        <w:rPr>
          <w:rFonts w:ascii="Arial" w:hAnsi="Arial" w:cs="Arial"/>
          <w:b/>
        </w:rPr>
        <w:tab/>
      </w:r>
      <w:r w:rsidR="007B5064">
        <w:rPr>
          <w:rFonts w:ascii="Arial" w:hAnsi="Arial" w:cs="Arial"/>
          <w:b/>
        </w:rPr>
        <w:tab/>
        <w:t xml:space="preserve">         289,560.00</w:t>
      </w:r>
    </w:p>
    <w:p w14:paraId="4E38476A" w14:textId="6018828D" w:rsidR="0086372A" w:rsidRDefault="0086372A" w:rsidP="0086372A">
      <w:pPr>
        <w:rPr>
          <w:rFonts w:ascii="Arial" w:hAnsi="Arial" w:cs="Arial"/>
          <w:b/>
        </w:rPr>
      </w:pPr>
    </w:p>
    <w:p w14:paraId="27553B48" w14:textId="022FB380" w:rsidR="0086372A" w:rsidRDefault="0086372A" w:rsidP="007B5064">
      <w:pPr>
        <w:ind w:left="720"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15</w:t>
      </w:r>
      <w:r w:rsidR="007B5064">
        <w:rPr>
          <w:rFonts w:ascii="Arial" w:hAnsi="Arial" w:cs="Arial"/>
          <w:b/>
        </w:rPr>
        <w:tab/>
      </w:r>
      <w:r w:rsidR="007B5064">
        <w:rPr>
          <w:rFonts w:ascii="Arial" w:hAnsi="Arial" w:cs="Arial"/>
          <w:b/>
        </w:rPr>
        <w:tab/>
      </w:r>
      <w:r w:rsidR="007B5064">
        <w:rPr>
          <w:rFonts w:ascii="Arial" w:hAnsi="Arial" w:cs="Arial"/>
          <w:b/>
        </w:rPr>
        <w:tab/>
        <w:t>10,707.89</w:t>
      </w:r>
    </w:p>
    <w:p w14:paraId="4D628856" w14:textId="6D024E77" w:rsidR="0086372A" w:rsidRDefault="0086372A" w:rsidP="007B5064">
      <w:pPr>
        <w:ind w:left="720" w:firstLine="720"/>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15</w:t>
      </w:r>
      <w:r w:rsidR="007B5064">
        <w:rPr>
          <w:rFonts w:ascii="Arial" w:hAnsi="Arial" w:cs="Arial"/>
          <w:b/>
        </w:rPr>
        <w:tab/>
      </w:r>
      <w:r w:rsidR="007B5064">
        <w:rPr>
          <w:rFonts w:ascii="Arial" w:hAnsi="Arial" w:cs="Arial"/>
          <w:b/>
        </w:rPr>
        <w:tab/>
      </w:r>
      <w:r w:rsidR="007B5064">
        <w:rPr>
          <w:rFonts w:ascii="Arial" w:hAnsi="Arial" w:cs="Arial"/>
          <w:b/>
        </w:rPr>
        <w:tab/>
        <w:t>30,281.87</w:t>
      </w:r>
    </w:p>
    <w:p w14:paraId="43ADB607" w14:textId="0376E88B" w:rsidR="0086372A" w:rsidRDefault="0086372A" w:rsidP="007B5064">
      <w:pPr>
        <w:ind w:left="720" w:firstLine="72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15</w:t>
      </w:r>
      <w:r w:rsidR="007B5064">
        <w:rPr>
          <w:rFonts w:ascii="Arial" w:hAnsi="Arial" w:cs="Arial"/>
          <w:b/>
        </w:rPr>
        <w:tab/>
      </w:r>
      <w:r w:rsidR="007B5064">
        <w:rPr>
          <w:rFonts w:ascii="Arial" w:hAnsi="Arial" w:cs="Arial"/>
          <w:b/>
        </w:rPr>
        <w:tab/>
      </w:r>
      <w:r w:rsidR="007B5064">
        <w:rPr>
          <w:rFonts w:ascii="Arial" w:hAnsi="Arial" w:cs="Arial"/>
          <w:b/>
        </w:rPr>
        <w:tab/>
        <w:t>81,188.20</w:t>
      </w:r>
    </w:p>
    <w:p w14:paraId="163E76ED" w14:textId="114A2CA2" w:rsidR="0086372A" w:rsidRDefault="0086372A" w:rsidP="007B5064">
      <w:pPr>
        <w:ind w:left="720" w:firstLine="720"/>
        <w:rPr>
          <w:rFonts w:ascii="Arial" w:hAnsi="Arial" w:cs="Arial"/>
          <w:b/>
        </w:rPr>
      </w:pPr>
      <w:r>
        <w:rPr>
          <w:rFonts w:ascii="Arial" w:hAnsi="Arial" w:cs="Arial"/>
          <w:b/>
        </w:rPr>
        <w:lastRenderedPageBreak/>
        <w:t>Capital Proj. Park</w:t>
      </w:r>
      <w:r w:rsidR="007B5064">
        <w:rPr>
          <w:rFonts w:ascii="Arial" w:hAnsi="Arial" w:cs="Arial"/>
          <w:b/>
        </w:rPr>
        <w:t>.L</w:t>
      </w:r>
      <w:r>
        <w:rPr>
          <w:rFonts w:ascii="Arial" w:hAnsi="Arial" w:cs="Arial"/>
          <w:b/>
        </w:rPr>
        <w:t>ot</w:t>
      </w:r>
      <w:r>
        <w:rPr>
          <w:rFonts w:ascii="Arial" w:hAnsi="Arial" w:cs="Arial"/>
          <w:b/>
        </w:rPr>
        <w:tab/>
        <w:t>W#</w:t>
      </w:r>
      <w:r w:rsidR="007B5064">
        <w:rPr>
          <w:rFonts w:ascii="Arial" w:hAnsi="Arial" w:cs="Arial"/>
          <w:b/>
        </w:rPr>
        <w:t xml:space="preserve">  6</w:t>
      </w:r>
      <w:r w:rsidR="007B5064">
        <w:rPr>
          <w:rFonts w:ascii="Arial" w:hAnsi="Arial" w:cs="Arial"/>
          <w:b/>
        </w:rPr>
        <w:tab/>
      </w:r>
      <w:r w:rsidR="007B5064">
        <w:rPr>
          <w:rFonts w:ascii="Arial" w:hAnsi="Arial" w:cs="Arial"/>
          <w:b/>
        </w:rPr>
        <w:tab/>
      </w:r>
      <w:r w:rsidR="007B5064">
        <w:rPr>
          <w:rFonts w:ascii="Arial" w:hAnsi="Arial" w:cs="Arial"/>
          <w:b/>
        </w:rPr>
        <w:tab/>
        <w:t xml:space="preserve">  6,958.50</w:t>
      </w:r>
    </w:p>
    <w:p w14:paraId="641B2FDB" w14:textId="549695F8" w:rsidR="00271A89" w:rsidRDefault="0086372A" w:rsidP="007B5064">
      <w:pPr>
        <w:ind w:left="72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t>W#</w:t>
      </w:r>
      <w:r w:rsidR="007B5064">
        <w:rPr>
          <w:rFonts w:ascii="Arial" w:hAnsi="Arial" w:cs="Arial"/>
          <w:b/>
        </w:rPr>
        <w:t>15</w:t>
      </w:r>
      <w:r w:rsidR="007B5064">
        <w:rPr>
          <w:rFonts w:ascii="Arial" w:hAnsi="Arial" w:cs="Arial"/>
          <w:b/>
        </w:rPr>
        <w:tab/>
      </w:r>
      <w:r w:rsidR="007B5064">
        <w:rPr>
          <w:rFonts w:ascii="Arial" w:hAnsi="Arial" w:cs="Arial"/>
          <w:b/>
        </w:rPr>
        <w:tab/>
      </w:r>
      <w:r w:rsidR="007B5064">
        <w:rPr>
          <w:rFonts w:ascii="Arial" w:hAnsi="Arial" w:cs="Arial"/>
          <w:b/>
        </w:rPr>
        <w:tab/>
        <w:t>43,741.47</w:t>
      </w:r>
    </w:p>
    <w:p w14:paraId="729BB625" w14:textId="745772DF" w:rsidR="007B5064" w:rsidRDefault="007B5064" w:rsidP="007B5064">
      <w:pPr>
        <w:ind w:left="720"/>
        <w:jc w:val="center"/>
        <w:rPr>
          <w:rFonts w:ascii="Arial" w:hAnsi="Arial" w:cs="Arial"/>
          <w:bCs/>
        </w:rPr>
      </w:pPr>
      <w:r>
        <w:rPr>
          <w:rFonts w:ascii="Arial" w:hAnsi="Arial" w:cs="Arial"/>
          <w:bCs/>
        </w:rPr>
        <w:t>The Public Hearing was closed at 7:36 p.m.</w:t>
      </w:r>
    </w:p>
    <w:p w14:paraId="2578492C" w14:textId="129BE512" w:rsidR="007B5064" w:rsidRDefault="007B5064" w:rsidP="007B5064">
      <w:pPr>
        <w:ind w:left="720" w:firstLine="720"/>
        <w:jc w:val="both"/>
        <w:rPr>
          <w:rFonts w:ascii="Arial" w:hAnsi="Arial" w:cs="Arial"/>
          <w:bCs/>
        </w:rPr>
      </w:pPr>
    </w:p>
    <w:p w14:paraId="3ED3299F" w14:textId="510D0DBE" w:rsidR="007B5064" w:rsidRDefault="007B5064" w:rsidP="007B5064">
      <w:pPr>
        <w:ind w:left="720"/>
        <w:jc w:val="both"/>
        <w:rPr>
          <w:rFonts w:ascii="Arial" w:hAnsi="Arial" w:cs="Arial"/>
          <w:bCs/>
        </w:rPr>
      </w:pPr>
      <w:r>
        <w:rPr>
          <w:rFonts w:ascii="Arial" w:hAnsi="Arial" w:cs="Arial"/>
          <w:bCs/>
        </w:rPr>
        <w:t>ACTION ON HEARING:</w:t>
      </w:r>
    </w:p>
    <w:p w14:paraId="7CD51FF1" w14:textId="770AFA61" w:rsidR="007B5064" w:rsidRPr="007B5064" w:rsidRDefault="007B5064" w:rsidP="007B5064">
      <w:pPr>
        <w:ind w:left="720" w:firstLine="720"/>
        <w:jc w:val="center"/>
        <w:rPr>
          <w:rFonts w:ascii="Arial" w:hAnsi="Arial" w:cs="Arial"/>
          <w:b/>
        </w:rPr>
      </w:pPr>
      <w:r w:rsidRPr="007B5064">
        <w:rPr>
          <w:rFonts w:ascii="Arial" w:hAnsi="Arial" w:cs="Arial"/>
          <w:b/>
        </w:rPr>
        <w:t xml:space="preserve">The board made a motion to approve the </w:t>
      </w:r>
      <w:r>
        <w:rPr>
          <w:rFonts w:ascii="Arial" w:hAnsi="Arial" w:cs="Arial"/>
          <w:b/>
        </w:rPr>
        <w:t xml:space="preserve">CDBG Planning </w:t>
      </w:r>
      <w:r w:rsidRPr="007B5064">
        <w:rPr>
          <w:rFonts w:ascii="Arial" w:hAnsi="Arial" w:cs="Arial"/>
          <w:b/>
        </w:rPr>
        <w:t>Grant Application by Trustee Catalano, seconded by Trustee Cochran and was carried unanimously.</w:t>
      </w:r>
    </w:p>
    <w:p w14:paraId="5874B79D" w14:textId="10B4E0D3" w:rsidR="007B5064" w:rsidRDefault="007B5064" w:rsidP="007B5064">
      <w:pPr>
        <w:ind w:left="720" w:firstLine="720"/>
        <w:jc w:val="both"/>
        <w:rPr>
          <w:rFonts w:ascii="Arial" w:hAnsi="Arial" w:cs="Arial"/>
          <w:bCs/>
        </w:rPr>
      </w:pPr>
    </w:p>
    <w:p w14:paraId="0621A984" w14:textId="5B5DE00A" w:rsidR="007B5064" w:rsidRPr="007B5064" w:rsidRDefault="007B5064" w:rsidP="007B5064">
      <w:pPr>
        <w:ind w:left="720" w:firstLine="720"/>
        <w:jc w:val="center"/>
        <w:rPr>
          <w:rFonts w:ascii="Arial" w:hAnsi="Arial" w:cs="Arial"/>
          <w:b/>
        </w:rPr>
      </w:pPr>
      <w:r w:rsidRPr="007B5064">
        <w:rPr>
          <w:rFonts w:ascii="Arial" w:hAnsi="Arial" w:cs="Arial"/>
          <w:b/>
        </w:rPr>
        <w:t>There being no further business to come before the board, the meeting was adjourned on a motion made by Trustee Holbrook, seconded by Trustee Lutes and was carried unanimously.</w:t>
      </w:r>
    </w:p>
    <w:sectPr w:rsidR="007B5064" w:rsidRPr="007B5064"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9AF55" w14:textId="77777777" w:rsidR="00337D2A" w:rsidRDefault="00337D2A" w:rsidP="00D12548">
      <w:r>
        <w:separator/>
      </w:r>
    </w:p>
  </w:endnote>
  <w:endnote w:type="continuationSeparator" w:id="0">
    <w:p w14:paraId="2BFBAB12" w14:textId="77777777" w:rsidR="00337D2A" w:rsidRDefault="00337D2A"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D5B" w14:textId="5F3F7CD6"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3D0B7E">
      <w:rPr>
        <w:rFonts w:asciiTheme="majorHAnsi" w:hAnsiTheme="majorHAnsi"/>
        <w:sz w:val="16"/>
      </w:rPr>
      <w:t>8/17/20</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5FB46" w14:textId="77777777" w:rsidR="00337D2A" w:rsidRDefault="00337D2A" w:rsidP="00D12548">
      <w:r>
        <w:separator/>
      </w:r>
    </w:p>
  </w:footnote>
  <w:footnote w:type="continuationSeparator" w:id="0">
    <w:p w14:paraId="23A034E4" w14:textId="77777777" w:rsidR="00337D2A" w:rsidRDefault="00337D2A"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1384"/>
    <w:rsid w:val="0001508C"/>
    <w:rsid w:val="0001635E"/>
    <w:rsid w:val="00030A61"/>
    <w:rsid w:val="00042C56"/>
    <w:rsid w:val="00046F67"/>
    <w:rsid w:val="00052263"/>
    <w:rsid w:val="00092715"/>
    <w:rsid w:val="000B4A6F"/>
    <w:rsid w:val="000B5112"/>
    <w:rsid w:val="000D05D5"/>
    <w:rsid w:val="000D1B0C"/>
    <w:rsid w:val="000D3CFE"/>
    <w:rsid w:val="000E0B6A"/>
    <w:rsid w:val="000E235C"/>
    <w:rsid w:val="000E548B"/>
    <w:rsid w:val="000F0C88"/>
    <w:rsid w:val="00122300"/>
    <w:rsid w:val="00140BEF"/>
    <w:rsid w:val="00145100"/>
    <w:rsid w:val="00150A9D"/>
    <w:rsid w:val="00154731"/>
    <w:rsid w:val="00165234"/>
    <w:rsid w:val="00186573"/>
    <w:rsid w:val="00191A15"/>
    <w:rsid w:val="001B42D7"/>
    <w:rsid w:val="001D7483"/>
    <w:rsid w:val="001F1A63"/>
    <w:rsid w:val="00200B9D"/>
    <w:rsid w:val="00202AF9"/>
    <w:rsid w:val="00212B58"/>
    <w:rsid w:val="0021697B"/>
    <w:rsid w:val="00224C19"/>
    <w:rsid w:val="00241E8C"/>
    <w:rsid w:val="002710F3"/>
    <w:rsid w:val="00271A89"/>
    <w:rsid w:val="0027600F"/>
    <w:rsid w:val="002803BE"/>
    <w:rsid w:val="0029305B"/>
    <w:rsid w:val="002A4FB0"/>
    <w:rsid w:val="002A6C33"/>
    <w:rsid w:val="002B136E"/>
    <w:rsid w:val="002D72AE"/>
    <w:rsid w:val="002D74B6"/>
    <w:rsid w:val="002F3016"/>
    <w:rsid w:val="003232F7"/>
    <w:rsid w:val="00337D2A"/>
    <w:rsid w:val="00352A7A"/>
    <w:rsid w:val="00355E67"/>
    <w:rsid w:val="003658E4"/>
    <w:rsid w:val="00382CE6"/>
    <w:rsid w:val="00385960"/>
    <w:rsid w:val="003A4764"/>
    <w:rsid w:val="003A7128"/>
    <w:rsid w:val="003B5EAF"/>
    <w:rsid w:val="003D0B7E"/>
    <w:rsid w:val="003E083E"/>
    <w:rsid w:val="003F0ABA"/>
    <w:rsid w:val="003F0D26"/>
    <w:rsid w:val="003F2B41"/>
    <w:rsid w:val="00405562"/>
    <w:rsid w:val="00405930"/>
    <w:rsid w:val="004112CC"/>
    <w:rsid w:val="00411650"/>
    <w:rsid w:val="00411845"/>
    <w:rsid w:val="00416DE0"/>
    <w:rsid w:val="00425B18"/>
    <w:rsid w:val="00433730"/>
    <w:rsid w:val="0043566B"/>
    <w:rsid w:val="004427CC"/>
    <w:rsid w:val="00467BD0"/>
    <w:rsid w:val="00483ED3"/>
    <w:rsid w:val="00485A3E"/>
    <w:rsid w:val="00491DF3"/>
    <w:rsid w:val="004A5F4B"/>
    <w:rsid w:val="004A7D20"/>
    <w:rsid w:val="004B5B18"/>
    <w:rsid w:val="004C01AC"/>
    <w:rsid w:val="004D11F0"/>
    <w:rsid w:val="004D45F0"/>
    <w:rsid w:val="004D6B8F"/>
    <w:rsid w:val="004E20E6"/>
    <w:rsid w:val="004E797F"/>
    <w:rsid w:val="005038D2"/>
    <w:rsid w:val="00507499"/>
    <w:rsid w:val="00532382"/>
    <w:rsid w:val="00566C2E"/>
    <w:rsid w:val="00594718"/>
    <w:rsid w:val="005E39BC"/>
    <w:rsid w:val="005E4FCC"/>
    <w:rsid w:val="00615CC8"/>
    <w:rsid w:val="006160D9"/>
    <w:rsid w:val="00626897"/>
    <w:rsid w:val="00636643"/>
    <w:rsid w:val="00643606"/>
    <w:rsid w:val="00647F48"/>
    <w:rsid w:val="00655C05"/>
    <w:rsid w:val="00675C9A"/>
    <w:rsid w:val="00682390"/>
    <w:rsid w:val="00687EB9"/>
    <w:rsid w:val="00690A6D"/>
    <w:rsid w:val="006A250C"/>
    <w:rsid w:val="006A5C50"/>
    <w:rsid w:val="006A7BAC"/>
    <w:rsid w:val="006B00F4"/>
    <w:rsid w:val="006C3668"/>
    <w:rsid w:val="006D3817"/>
    <w:rsid w:val="006E6532"/>
    <w:rsid w:val="006F4C6F"/>
    <w:rsid w:val="007104EC"/>
    <w:rsid w:val="00720887"/>
    <w:rsid w:val="00720B7C"/>
    <w:rsid w:val="007637F8"/>
    <w:rsid w:val="007707E8"/>
    <w:rsid w:val="00773BAC"/>
    <w:rsid w:val="007B5064"/>
    <w:rsid w:val="007B7155"/>
    <w:rsid w:val="007D1D22"/>
    <w:rsid w:val="007D2432"/>
    <w:rsid w:val="007F68EF"/>
    <w:rsid w:val="007F7C82"/>
    <w:rsid w:val="008020DA"/>
    <w:rsid w:val="00825163"/>
    <w:rsid w:val="00827F6B"/>
    <w:rsid w:val="008316BE"/>
    <w:rsid w:val="00862151"/>
    <w:rsid w:val="0086372A"/>
    <w:rsid w:val="008738A1"/>
    <w:rsid w:val="00883ABA"/>
    <w:rsid w:val="009029AA"/>
    <w:rsid w:val="00905118"/>
    <w:rsid w:val="00917249"/>
    <w:rsid w:val="00922D69"/>
    <w:rsid w:val="0095666D"/>
    <w:rsid w:val="009800C5"/>
    <w:rsid w:val="009A5D1A"/>
    <w:rsid w:val="009C638F"/>
    <w:rsid w:val="009E7452"/>
    <w:rsid w:val="009F2829"/>
    <w:rsid w:val="00A106AE"/>
    <w:rsid w:val="00A525AD"/>
    <w:rsid w:val="00A80FE0"/>
    <w:rsid w:val="00A9324E"/>
    <w:rsid w:val="00AA1111"/>
    <w:rsid w:val="00AC21FE"/>
    <w:rsid w:val="00AC27A6"/>
    <w:rsid w:val="00AC47E8"/>
    <w:rsid w:val="00AC59CA"/>
    <w:rsid w:val="00AF2F30"/>
    <w:rsid w:val="00AF363E"/>
    <w:rsid w:val="00AF53F8"/>
    <w:rsid w:val="00B81370"/>
    <w:rsid w:val="00B97665"/>
    <w:rsid w:val="00BA75E0"/>
    <w:rsid w:val="00BB4E6E"/>
    <w:rsid w:val="00BD2958"/>
    <w:rsid w:val="00BF4E66"/>
    <w:rsid w:val="00C1071E"/>
    <w:rsid w:val="00C1454C"/>
    <w:rsid w:val="00C244F1"/>
    <w:rsid w:val="00C2455A"/>
    <w:rsid w:val="00C53305"/>
    <w:rsid w:val="00C8361D"/>
    <w:rsid w:val="00C96690"/>
    <w:rsid w:val="00CC0B3B"/>
    <w:rsid w:val="00CD576E"/>
    <w:rsid w:val="00CD5971"/>
    <w:rsid w:val="00CE3F3F"/>
    <w:rsid w:val="00CE67D7"/>
    <w:rsid w:val="00D00A26"/>
    <w:rsid w:val="00D12548"/>
    <w:rsid w:val="00D14609"/>
    <w:rsid w:val="00D146EF"/>
    <w:rsid w:val="00D15DCD"/>
    <w:rsid w:val="00D175EE"/>
    <w:rsid w:val="00D21D27"/>
    <w:rsid w:val="00D2271F"/>
    <w:rsid w:val="00D36B2B"/>
    <w:rsid w:val="00D40E83"/>
    <w:rsid w:val="00D459CC"/>
    <w:rsid w:val="00D46E61"/>
    <w:rsid w:val="00D52A94"/>
    <w:rsid w:val="00D61300"/>
    <w:rsid w:val="00D830FC"/>
    <w:rsid w:val="00DB0DA3"/>
    <w:rsid w:val="00DB4C49"/>
    <w:rsid w:val="00DC45DE"/>
    <w:rsid w:val="00E171F1"/>
    <w:rsid w:val="00E25A6E"/>
    <w:rsid w:val="00E36D7C"/>
    <w:rsid w:val="00E645D2"/>
    <w:rsid w:val="00E668F8"/>
    <w:rsid w:val="00E76BD0"/>
    <w:rsid w:val="00E81009"/>
    <w:rsid w:val="00E86E3B"/>
    <w:rsid w:val="00EA5245"/>
    <w:rsid w:val="00ED74F1"/>
    <w:rsid w:val="00EE2ECD"/>
    <w:rsid w:val="00F261A2"/>
    <w:rsid w:val="00F332BA"/>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cp:lastModifiedBy>
  <cp:revision>11</cp:revision>
  <cp:lastPrinted>2020-08-21T12:34:00Z</cp:lastPrinted>
  <dcterms:created xsi:type="dcterms:W3CDTF">2020-08-19T14:01:00Z</dcterms:created>
  <dcterms:modified xsi:type="dcterms:W3CDTF">2020-08-21T12:34:00Z</dcterms:modified>
</cp:coreProperties>
</file>